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FC65D" w14:textId="77777777" w:rsidR="00372416" w:rsidRDefault="00B30860">
      <w:pPr>
        <w:pStyle w:val="Balk1"/>
        <w:spacing w:before="76"/>
        <w:ind w:left="1637" w:firstLine="0"/>
      </w:pPr>
      <w:r>
        <w:t>CONFIDENTIALITY/ PERSONAL DATA PROTECTION POLICY</w:t>
      </w:r>
    </w:p>
    <w:p w14:paraId="2759ADE3" w14:textId="77777777" w:rsidR="00372416" w:rsidRDefault="00372416">
      <w:pPr>
        <w:pStyle w:val="GvdeMetni"/>
        <w:spacing w:before="6"/>
        <w:rPr>
          <w:b/>
          <w:sz w:val="24"/>
        </w:rPr>
      </w:pPr>
    </w:p>
    <w:p w14:paraId="3670979C" w14:textId="21982370" w:rsidR="00372416" w:rsidRDefault="00B30860">
      <w:pPr>
        <w:pStyle w:val="GvdeMetni"/>
        <w:ind w:left="627" w:right="132" w:firstLine="621"/>
        <w:jc w:val="both"/>
      </w:pPr>
      <w:r>
        <w:t xml:space="preserve">Personal data protection is an important concept for </w:t>
      </w:r>
      <w:r w:rsidR="00076970">
        <w:t xml:space="preserve">Up </w:t>
      </w:r>
      <w:proofErr w:type="spellStart"/>
      <w:r w:rsidR="00076970">
        <w:t>Otelcilik</w:t>
      </w:r>
      <w:proofErr w:type="spellEnd"/>
      <w:r w:rsidR="00076970">
        <w:t xml:space="preserve"> </w:t>
      </w:r>
      <w:proofErr w:type="spellStart"/>
      <w:r w:rsidR="00076970">
        <w:t>Turizm</w:t>
      </w:r>
      <w:proofErr w:type="spellEnd"/>
      <w:r w:rsidR="00076970">
        <w:t xml:space="preserve"> Ltd. </w:t>
      </w:r>
      <w:proofErr w:type="spellStart"/>
      <w:r w:rsidR="00076970">
        <w:t>Şti</w:t>
      </w:r>
      <w:proofErr w:type="spellEnd"/>
      <w:r w:rsidR="00076970">
        <w:t xml:space="preserve">. </w:t>
      </w:r>
      <w:r>
        <w:t>[“</w:t>
      </w:r>
      <w:proofErr w:type="spellStart"/>
      <w:r w:rsidR="00076970">
        <w:t>BeyEvi</w:t>
      </w:r>
      <w:proofErr w:type="spellEnd"/>
      <w:r w:rsidR="00076970">
        <w:t xml:space="preserve"> </w:t>
      </w:r>
      <w:proofErr w:type="spellStart"/>
      <w:r w:rsidR="00076970">
        <w:t>Alaçatı</w:t>
      </w:r>
      <w:proofErr w:type="spellEnd"/>
      <w:r>
        <w:t xml:space="preserve">”]. In order to comply with Turkish Personal Data Protection Law no. 6698 [“KVK Law”], </w:t>
      </w:r>
      <w:proofErr w:type="spellStart"/>
      <w:r w:rsidR="00076970">
        <w:t>BeyEvi</w:t>
      </w:r>
      <w:proofErr w:type="spellEnd"/>
      <w:r w:rsidR="00076970">
        <w:t xml:space="preserve"> </w:t>
      </w:r>
      <w:proofErr w:type="spellStart"/>
      <w:r w:rsidR="00076970">
        <w:t>Alaçatı</w:t>
      </w:r>
      <w:proofErr w:type="spellEnd"/>
      <w:r>
        <w:t>, adopts the principles foreseen by KVK Law, carious out liabilities regarding the processing, deletion, removal, making anonymization, transfer of personal data, enlightenment of the related person and maintenance of data safety.</w:t>
      </w:r>
      <w:r w:rsidR="00076970">
        <w:t xml:space="preserve"> </w:t>
      </w:r>
      <w:r>
        <w:t>Confidentiality and Personal Data Protection Policy issued in this regard is brought to the attention of real persons [“Related Person”], and our website, corporate Office or hotel can also be visited with</w:t>
      </w:r>
      <w:r w:rsidR="00076970">
        <w:t xml:space="preserve"> </w:t>
      </w:r>
      <w:r>
        <w:t>no sharing of any personal</w:t>
      </w:r>
      <w:r>
        <w:rPr>
          <w:spacing w:val="-4"/>
        </w:rPr>
        <w:t xml:space="preserve"> </w:t>
      </w:r>
      <w:r>
        <w:t>data.</w:t>
      </w:r>
      <w:r w:rsidR="00076970">
        <w:t xml:space="preserve"> </w:t>
      </w:r>
      <w:r>
        <w:t>Personal data</w:t>
      </w:r>
      <w:r>
        <w:rPr>
          <w:spacing w:val="-3"/>
        </w:rPr>
        <w:t xml:space="preserve"> </w:t>
      </w:r>
      <w:r>
        <w:t>collected</w:t>
      </w:r>
      <w:r>
        <w:rPr>
          <w:spacing w:val="-4"/>
        </w:rPr>
        <w:t xml:space="preserve"> </w:t>
      </w:r>
      <w:r>
        <w:t>within</w:t>
      </w:r>
      <w:r>
        <w:rPr>
          <w:spacing w:val="-6"/>
        </w:rPr>
        <w:t xml:space="preserve"> </w:t>
      </w:r>
      <w:r>
        <w:t>the</w:t>
      </w:r>
      <w:r>
        <w:rPr>
          <w:spacing w:val="-4"/>
        </w:rPr>
        <w:t xml:space="preserve"> </w:t>
      </w:r>
      <w:r>
        <w:t>knowledge</w:t>
      </w:r>
      <w:r>
        <w:rPr>
          <w:spacing w:val="-1"/>
        </w:rPr>
        <w:t xml:space="preserve"> </w:t>
      </w:r>
      <w:r>
        <w:t>of</w:t>
      </w:r>
      <w:r>
        <w:rPr>
          <w:spacing w:val="-3"/>
        </w:rPr>
        <w:t xml:space="preserve"> </w:t>
      </w:r>
      <w:r>
        <w:t>visitors</w:t>
      </w:r>
      <w:r>
        <w:rPr>
          <w:spacing w:val="-3"/>
        </w:rPr>
        <w:t xml:space="preserve"> </w:t>
      </w:r>
      <w:r>
        <w:t>can</w:t>
      </w:r>
      <w:r>
        <w:rPr>
          <w:spacing w:val="-4"/>
        </w:rPr>
        <w:t xml:space="preserve"> </w:t>
      </w:r>
      <w:r>
        <w:t>be</w:t>
      </w:r>
      <w:r>
        <w:rPr>
          <w:spacing w:val="-4"/>
        </w:rPr>
        <w:t xml:space="preserve"> </w:t>
      </w:r>
      <w:r>
        <w:t>processed</w:t>
      </w:r>
      <w:r>
        <w:rPr>
          <w:spacing w:val="-4"/>
        </w:rPr>
        <w:t xml:space="preserve"> </w:t>
      </w:r>
      <w:r>
        <w:t>under</w:t>
      </w:r>
      <w:r>
        <w:rPr>
          <w:spacing w:val="-3"/>
        </w:rPr>
        <w:t xml:space="preserve"> </w:t>
      </w:r>
      <w:r>
        <w:t>the conditions stated in this policy in accordance with the relevant</w:t>
      </w:r>
      <w:r>
        <w:rPr>
          <w:spacing w:val="-13"/>
        </w:rPr>
        <w:t xml:space="preserve"> </w:t>
      </w:r>
      <w:r>
        <w:t>legislation.</w:t>
      </w:r>
    </w:p>
    <w:p w14:paraId="187513B7" w14:textId="77777777" w:rsidR="00372416" w:rsidRDefault="00372416">
      <w:pPr>
        <w:pStyle w:val="GvdeMetni"/>
        <w:rPr>
          <w:sz w:val="24"/>
        </w:rPr>
      </w:pPr>
    </w:p>
    <w:p w14:paraId="5E82175D" w14:textId="77777777" w:rsidR="00372416" w:rsidRDefault="00372416">
      <w:pPr>
        <w:pStyle w:val="GvdeMetni"/>
        <w:rPr>
          <w:sz w:val="24"/>
        </w:rPr>
      </w:pPr>
    </w:p>
    <w:p w14:paraId="3FC73A5B" w14:textId="77777777" w:rsidR="00372416" w:rsidRDefault="00372416">
      <w:pPr>
        <w:pStyle w:val="GvdeMetni"/>
        <w:spacing w:before="4"/>
        <w:rPr>
          <w:sz w:val="20"/>
        </w:rPr>
      </w:pPr>
    </w:p>
    <w:p w14:paraId="59167A4B" w14:textId="77777777" w:rsidR="00372416" w:rsidRDefault="00B30860">
      <w:pPr>
        <w:pStyle w:val="Balk1"/>
        <w:numPr>
          <w:ilvl w:val="0"/>
          <w:numId w:val="44"/>
        </w:numPr>
        <w:tabs>
          <w:tab w:val="left" w:pos="337"/>
        </w:tabs>
        <w:ind w:hanging="222"/>
      </w:pPr>
      <w:r>
        <w:rPr>
          <w:u w:val="thick"/>
        </w:rPr>
        <w:t>Scope and Aim of Confidentiality and Personal Data Protection</w:t>
      </w:r>
      <w:r>
        <w:rPr>
          <w:spacing w:val="-7"/>
          <w:u w:val="thick"/>
        </w:rPr>
        <w:t xml:space="preserve"> </w:t>
      </w:r>
      <w:r>
        <w:rPr>
          <w:u w:val="thick"/>
        </w:rPr>
        <w:t>Policy</w:t>
      </w:r>
    </w:p>
    <w:p w14:paraId="4E5E62CA" w14:textId="77777777" w:rsidR="00372416" w:rsidRDefault="00372416">
      <w:pPr>
        <w:pStyle w:val="GvdeMetni"/>
        <w:spacing w:before="10"/>
        <w:rPr>
          <w:b/>
          <w:sz w:val="13"/>
        </w:rPr>
      </w:pPr>
    </w:p>
    <w:p w14:paraId="1600CD88" w14:textId="2BA0C697" w:rsidR="00372416" w:rsidRDefault="00B30860">
      <w:pPr>
        <w:pStyle w:val="GvdeMetni"/>
        <w:spacing w:before="91"/>
        <w:ind w:left="387"/>
      </w:pPr>
      <w:r>
        <w:t xml:space="preserve">This, Confidentiality and Personal Data Protection Policy hereby, explains </w:t>
      </w:r>
      <w:proofErr w:type="spellStart"/>
      <w:r w:rsidR="00076970">
        <w:t>BeyEvi</w:t>
      </w:r>
      <w:proofErr w:type="spellEnd"/>
      <w:r w:rsidR="00076970">
        <w:t xml:space="preserve"> </w:t>
      </w:r>
      <w:proofErr w:type="spellStart"/>
      <w:r w:rsidR="00076970">
        <w:t>Alaçatı</w:t>
      </w:r>
      <w:r>
        <w:t>’s</w:t>
      </w:r>
      <w:proofErr w:type="spellEnd"/>
      <w:r>
        <w:t>;</w:t>
      </w:r>
    </w:p>
    <w:p w14:paraId="37D98E55" w14:textId="77777777" w:rsidR="00372416" w:rsidRDefault="00372416">
      <w:pPr>
        <w:pStyle w:val="GvdeMetni"/>
        <w:spacing w:before="1"/>
      </w:pPr>
    </w:p>
    <w:p w14:paraId="30362800" w14:textId="77777777" w:rsidR="00372416" w:rsidRDefault="00B30860">
      <w:pPr>
        <w:pStyle w:val="ListeParagraf"/>
        <w:numPr>
          <w:ilvl w:val="1"/>
          <w:numId w:val="44"/>
        </w:numPr>
        <w:tabs>
          <w:tab w:val="left" w:pos="969"/>
        </w:tabs>
        <w:ind w:hanging="287"/>
      </w:pPr>
      <w:r>
        <w:t>Personal data collection methods and legal</w:t>
      </w:r>
      <w:r>
        <w:rPr>
          <w:spacing w:val="-13"/>
        </w:rPr>
        <w:t xml:space="preserve"> </w:t>
      </w:r>
      <w:r>
        <w:t>reasons,</w:t>
      </w:r>
    </w:p>
    <w:p w14:paraId="28A948AA" w14:textId="77777777" w:rsidR="00372416" w:rsidRDefault="00B30860">
      <w:pPr>
        <w:pStyle w:val="ListeParagraf"/>
        <w:numPr>
          <w:ilvl w:val="1"/>
          <w:numId w:val="44"/>
        </w:numPr>
        <w:tabs>
          <w:tab w:val="left" w:pos="968"/>
        </w:tabs>
        <w:spacing w:before="1" w:line="252" w:lineRule="exact"/>
        <w:ind w:left="967"/>
      </w:pPr>
      <w:r>
        <w:t>Processing of which group of people’s personal data (Data Owner</w:t>
      </w:r>
      <w:r>
        <w:rPr>
          <w:spacing w:val="-11"/>
        </w:rPr>
        <w:t xml:space="preserve"> </w:t>
      </w:r>
      <w:r>
        <w:t>Categorization)</w:t>
      </w:r>
    </w:p>
    <w:p w14:paraId="0155723C" w14:textId="77777777" w:rsidR="00372416" w:rsidRDefault="00B30860">
      <w:pPr>
        <w:pStyle w:val="ListeParagraf"/>
        <w:numPr>
          <w:ilvl w:val="1"/>
          <w:numId w:val="44"/>
        </w:numPr>
        <w:tabs>
          <w:tab w:val="left" w:pos="969"/>
        </w:tabs>
        <w:ind w:right="134"/>
      </w:pPr>
      <w:r>
        <w:t>Processing of which categories of personal data with regard to this group of people (Data Categories), and sample data</w:t>
      </w:r>
      <w:r>
        <w:rPr>
          <w:spacing w:val="-4"/>
        </w:rPr>
        <w:t xml:space="preserve"> </w:t>
      </w:r>
      <w:r>
        <w:t>types,</w:t>
      </w:r>
    </w:p>
    <w:p w14:paraId="460C1E6B" w14:textId="77777777" w:rsidR="00372416" w:rsidRDefault="00B30860">
      <w:pPr>
        <w:pStyle w:val="ListeParagraf"/>
        <w:numPr>
          <w:ilvl w:val="1"/>
          <w:numId w:val="44"/>
        </w:numPr>
        <w:tabs>
          <w:tab w:val="left" w:pos="968"/>
        </w:tabs>
        <w:spacing w:line="252" w:lineRule="exact"/>
        <w:ind w:left="967"/>
      </w:pPr>
      <w:r>
        <w:t>Usage of this personal data in which business processes and for what</w:t>
      </w:r>
      <w:r>
        <w:rPr>
          <w:spacing w:val="-8"/>
        </w:rPr>
        <w:t xml:space="preserve"> </w:t>
      </w:r>
      <w:r>
        <w:t>purposes,</w:t>
      </w:r>
    </w:p>
    <w:p w14:paraId="59F7D8AB" w14:textId="77777777" w:rsidR="00372416" w:rsidRDefault="00B30860">
      <w:pPr>
        <w:pStyle w:val="ListeParagraf"/>
        <w:numPr>
          <w:ilvl w:val="1"/>
          <w:numId w:val="44"/>
        </w:numPr>
        <w:tabs>
          <w:tab w:val="left" w:pos="969"/>
        </w:tabs>
        <w:spacing w:line="252" w:lineRule="exact"/>
        <w:ind w:hanging="287"/>
      </w:pPr>
      <w:r>
        <w:t>Technical and administrative measures taken to ensure the security of personal</w:t>
      </w:r>
      <w:r>
        <w:rPr>
          <w:spacing w:val="-16"/>
        </w:rPr>
        <w:t xml:space="preserve"> </w:t>
      </w:r>
      <w:r>
        <w:t>data,</w:t>
      </w:r>
    </w:p>
    <w:p w14:paraId="14400FB6" w14:textId="27D15D86" w:rsidR="00372416" w:rsidRDefault="00B30860" w:rsidP="00076970">
      <w:pPr>
        <w:pStyle w:val="GvdeMetni"/>
        <w:numPr>
          <w:ilvl w:val="0"/>
          <w:numId w:val="43"/>
        </w:numPr>
        <w:spacing w:before="2" w:line="252" w:lineRule="exact"/>
      </w:pPr>
      <w:r>
        <w:t>Transferring of personal data to whom and for what purpose,</w:t>
      </w:r>
    </w:p>
    <w:p w14:paraId="78A768B2" w14:textId="77777777" w:rsidR="00372416" w:rsidRDefault="00B30860">
      <w:pPr>
        <w:pStyle w:val="ListeParagraf"/>
        <w:numPr>
          <w:ilvl w:val="0"/>
          <w:numId w:val="43"/>
        </w:numPr>
        <w:tabs>
          <w:tab w:val="left" w:pos="968"/>
        </w:tabs>
        <w:spacing w:line="252" w:lineRule="exact"/>
      </w:pPr>
      <w:r>
        <w:t>Personal data retention</w:t>
      </w:r>
      <w:r>
        <w:rPr>
          <w:spacing w:val="-3"/>
        </w:rPr>
        <w:t xml:space="preserve"> </w:t>
      </w:r>
      <w:r>
        <w:t>periods,</w:t>
      </w:r>
    </w:p>
    <w:p w14:paraId="49685B9E" w14:textId="77777777" w:rsidR="00372416" w:rsidRDefault="00B30860">
      <w:pPr>
        <w:pStyle w:val="ListeParagraf"/>
        <w:numPr>
          <w:ilvl w:val="0"/>
          <w:numId w:val="43"/>
        </w:numPr>
        <w:tabs>
          <w:tab w:val="left" w:pos="968"/>
        </w:tabs>
        <w:spacing w:before="1" w:line="252" w:lineRule="exact"/>
      </w:pPr>
      <w:r>
        <w:t>What the Related Persons’ rights on personal data are and how they can use these</w:t>
      </w:r>
      <w:r>
        <w:rPr>
          <w:spacing w:val="-18"/>
        </w:rPr>
        <w:t xml:space="preserve"> </w:t>
      </w:r>
      <w:r>
        <w:t>rights,</w:t>
      </w:r>
    </w:p>
    <w:p w14:paraId="74168FC3" w14:textId="37EB5BB3" w:rsidR="00372416" w:rsidRDefault="00076970" w:rsidP="00076970">
      <w:pPr>
        <w:pStyle w:val="ListeParagraf"/>
        <w:numPr>
          <w:ilvl w:val="0"/>
          <w:numId w:val="43"/>
        </w:numPr>
        <w:tabs>
          <w:tab w:val="left" w:pos="825"/>
        </w:tabs>
        <w:spacing w:line="252" w:lineRule="exact"/>
        <w:ind w:left="824" w:hanging="143"/>
      </w:pPr>
      <w:r>
        <w:t xml:space="preserve">   </w:t>
      </w:r>
      <w:r w:rsidR="00B30860">
        <w:t>How</w:t>
      </w:r>
      <w:r w:rsidR="00B30860">
        <w:rPr>
          <w:spacing w:val="5"/>
        </w:rPr>
        <w:t xml:space="preserve"> </w:t>
      </w:r>
      <w:r w:rsidR="00B30860">
        <w:t>Related</w:t>
      </w:r>
      <w:r w:rsidR="00B30860">
        <w:rPr>
          <w:spacing w:val="6"/>
        </w:rPr>
        <w:t xml:space="preserve"> </w:t>
      </w:r>
      <w:r w:rsidR="00B30860">
        <w:t>Persons</w:t>
      </w:r>
      <w:r w:rsidR="00B30860">
        <w:rPr>
          <w:spacing w:val="4"/>
        </w:rPr>
        <w:t xml:space="preserve"> </w:t>
      </w:r>
      <w:r w:rsidR="00B30860">
        <w:t>can</w:t>
      </w:r>
      <w:r w:rsidR="00B30860">
        <w:rPr>
          <w:spacing w:val="7"/>
        </w:rPr>
        <w:t xml:space="preserve"> </w:t>
      </w:r>
      <w:r w:rsidR="00B30860">
        <w:t>change</w:t>
      </w:r>
      <w:r w:rsidR="00B30860">
        <w:rPr>
          <w:spacing w:val="4"/>
        </w:rPr>
        <w:t xml:space="preserve"> </w:t>
      </w:r>
      <w:r w:rsidR="00B30860">
        <w:t>their</w:t>
      </w:r>
      <w:r w:rsidR="00B30860">
        <w:rPr>
          <w:spacing w:val="7"/>
        </w:rPr>
        <w:t xml:space="preserve"> </w:t>
      </w:r>
      <w:r w:rsidR="00B30860">
        <w:t>positive</w:t>
      </w:r>
      <w:r w:rsidR="00B30860">
        <w:rPr>
          <w:spacing w:val="7"/>
        </w:rPr>
        <w:t xml:space="preserve"> </w:t>
      </w:r>
      <w:r w:rsidR="00B30860">
        <w:t>or</w:t>
      </w:r>
      <w:r w:rsidR="00B30860">
        <w:rPr>
          <w:spacing w:val="7"/>
        </w:rPr>
        <w:t xml:space="preserve"> </w:t>
      </w:r>
      <w:r w:rsidR="00B30860">
        <w:t>negative</w:t>
      </w:r>
      <w:r w:rsidR="00B30860">
        <w:rPr>
          <w:spacing w:val="6"/>
        </w:rPr>
        <w:t xml:space="preserve"> </w:t>
      </w:r>
      <w:r w:rsidR="00B30860">
        <w:t>preferences</w:t>
      </w:r>
      <w:r w:rsidR="00B30860">
        <w:rPr>
          <w:spacing w:val="5"/>
        </w:rPr>
        <w:t xml:space="preserve"> </w:t>
      </w:r>
      <w:r w:rsidR="00B30860">
        <w:t>in</w:t>
      </w:r>
      <w:r w:rsidR="00B30860">
        <w:rPr>
          <w:spacing w:val="6"/>
        </w:rPr>
        <w:t xml:space="preserve"> </w:t>
      </w:r>
      <w:r w:rsidR="00B30860">
        <w:t>receiving</w:t>
      </w:r>
      <w:r w:rsidR="00B30860">
        <w:rPr>
          <w:spacing w:val="6"/>
        </w:rPr>
        <w:t xml:space="preserve"> </w:t>
      </w:r>
      <w:r w:rsidR="00B30860">
        <w:t>electronic</w:t>
      </w:r>
      <w:r>
        <w:t xml:space="preserve"> </w:t>
      </w:r>
      <w:r w:rsidR="00B30860">
        <w:t>commercial messages</w:t>
      </w:r>
    </w:p>
    <w:p w14:paraId="3D3E2712" w14:textId="5B29ABAE" w:rsidR="00372416" w:rsidRPr="00076970" w:rsidRDefault="00B30860" w:rsidP="00076970">
      <w:pPr>
        <w:pStyle w:val="GvdeMetni"/>
        <w:spacing w:before="1"/>
        <w:ind w:left="682"/>
      </w:pPr>
      <w:r>
        <w:t>j. The sharing of personal data with public authorities.</w:t>
      </w:r>
    </w:p>
    <w:p w14:paraId="146DA9AB" w14:textId="77777777" w:rsidR="00372416" w:rsidRDefault="00372416">
      <w:pPr>
        <w:pStyle w:val="GvdeMetni"/>
        <w:rPr>
          <w:sz w:val="24"/>
        </w:rPr>
      </w:pPr>
    </w:p>
    <w:p w14:paraId="4E12CD94" w14:textId="77777777" w:rsidR="00372416" w:rsidRDefault="00B30860">
      <w:pPr>
        <w:pStyle w:val="Balk1"/>
        <w:numPr>
          <w:ilvl w:val="0"/>
          <w:numId w:val="42"/>
        </w:numPr>
        <w:tabs>
          <w:tab w:val="left" w:pos="823"/>
          <w:tab w:val="left" w:pos="825"/>
        </w:tabs>
        <w:spacing w:before="206"/>
        <w:ind w:hanging="426"/>
        <w:jc w:val="left"/>
      </w:pPr>
      <w:bookmarkStart w:id="0" w:name="a.__Personal_Data_Collection_Methods_and"/>
      <w:bookmarkEnd w:id="0"/>
      <w:r>
        <w:t>Personal Data Collection Methods and Legal</w:t>
      </w:r>
      <w:r>
        <w:rPr>
          <w:spacing w:val="-6"/>
        </w:rPr>
        <w:t xml:space="preserve"> </w:t>
      </w:r>
      <w:r>
        <w:t>Reasons</w:t>
      </w:r>
    </w:p>
    <w:p w14:paraId="4265730B" w14:textId="77777777" w:rsidR="00372416" w:rsidRDefault="00372416">
      <w:pPr>
        <w:pStyle w:val="GvdeMetni"/>
        <w:rPr>
          <w:b/>
        </w:rPr>
      </w:pPr>
    </w:p>
    <w:p w14:paraId="48FB4363" w14:textId="687F071C" w:rsidR="00372416" w:rsidRDefault="00076970">
      <w:pPr>
        <w:pStyle w:val="GvdeMetni"/>
        <w:ind w:left="824" w:right="132"/>
        <w:jc w:val="both"/>
      </w:pPr>
      <w:proofErr w:type="spellStart"/>
      <w:r>
        <w:t>BeyEvi</w:t>
      </w:r>
      <w:proofErr w:type="spellEnd"/>
      <w:r>
        <w:t xml:space="preserve"> </w:t>
      </w:r>
      <w:proofErr w:type="spellStart"/>
      <w:r>
        <w:t>Alaçatı</w:t>
      </w:r>
      <w:proofErr w:type="spellEnd"/>
      <w:r w:rsidR="00B30860">
        <w:t xml:space="preserve"> collects personal data by the related person himself, Contracts, suppliers, electronic mail, Corporate common areas, Corporate relevant departments, incoming notifications from administrative and judicial authorities and through and miscellaneous communication channels in aural, electronic or written form, in accordance with personal data processing conditions stated</w:t>
      </w:r>
      <w:r w:rsidR="00B30860">
        <w:rPr>
          <w:spacing w:val="-13"/>
        </w:rPr>
        <w:t xml:space="preserve"> </w:t>
      </w:r>
      <w:r w:rsidR="00B30860">
        <w:t>in</w:t>
      </w:r>
      <w:r w:rsidR="00B30860">
        <w:rPr>
          <w:spacing w:val="-13"/>
        </w:rPr>
        <w:t xml:space="preserve"> </w:t>
      </w:r>
      <w:r w:rsidR="00B30860">
        <w:t>KVK</w:t>
      </w:r>
      <w:r w:rsidR="00B30860">
        <w:rPr>
          <w:spacing w:val="-13"/>
        </w:rPr>
        <w:t xml:space="preserve"> </w:t>
      </w:r>
      <w:r w:rsidR="00B30860">
        <w:t>Law</w:t>
      </w:r>
      <w:r w:rsidR="00B30860">
        <w:rPr>
          <w:spacing w:val="-14"/>
        </w:rPr>
        <w:t xml:space="preserve"> </w:t>
      </w:r>
      <w:r w:rsidR="00B30860">
        <w:t>and</w:t>
      </w:r>
      <w:r w:rsidR="00B30860">
        <w:rPr>
          <w:spacing w:val="-13"/>
        </w:rPr>
        <w:t xml:space="preserve"> </w:t>
      </w:r>
      <w:r w:rsidR="00B30860">
        <w:t>in</w:t>
      </w:r>
      <w:r w:rsidR="00B30860">
        <w:rPr>
          <w:spacing w:val="-12"/>
        </w:rPr>
        <w:t xml:space="preserve"> </w:t>
      </w:r>
      <w:r w:rsidR="00B30860">
        <w:t>line</w:t>
      </w:r>
      <w:r w:rsidR="00B30860">
        <w:rPr>
          <w:spacing w:val="-13"/>
        </w:rPr>
        <w:t xml:space="preserve"> </w:t>
      </w:r>
      <w:r w:rsidR="00B30860">
        <w:t>with</w:t>
      </w:r>
      <w:r w:rsidR="00B30860">
        <w:rPr>
          <w:spacing w:val="-13"/>
        </w:rPr>
        <w:t xml:space="preserve"> </w:t>
      </w:r>
      <w:r w:rsidR="00B30860">
        <w:t>the</w:t>
      </w:r>
      <w:r w:rsidR="00B30860">
        <w:rPr>
          <w:spacing w:val="-12"/>
        </w:rPr>
        <w:t xml:space="preserve"> </w:t>
      </w:r>
      <w:r w:rsidR="00B30860">
        <w:t>legal</w:t>
      </w:r>
      <w:r w:rsidR="00B30860">
        <w:rPr>
          <w:spacing w:val="-12"/>
        </w:rPr>
        <w:t xml:space="preserve"> </w:t>
      </w:r>
      <w:r w:rsidR="00B30860">
        <w:t>reasons</w:t>
      </w:r>
      <w:r w:rsidR="00B30860">
        <w:rPr>
          <w:spacing w:val="-13"/>
        </w:rPr>
        <w:t xml:space="preserve"> </w:t>
      </w:r>
      <w:r w:rsidR="00B30860">
        <w:t>determined</w:t>
      </w:r>
      <w:r w:rsidR="00B30860">
        <w:rPr>
          <w:spacing w:val="-12"/>
        </w:rPr>
        <w:t xml:space="preserve"> </w:t>
      </w:r>
      <w:r w:rsidR="00B30860">
        <w:t>in</w:t>
      </w:r>
      <w:r w:rsidR="00B30860">
        <w:rPr>
          <w:spacing w:val="-13"/>
        </w:rPr>
        <w:t xml:space="preserve"> </w:t>
      </w:r>
      <w:r w:rsidR="00B30860">
        <w:t>this</w:t>
      </w:r>
      <w:r w:rsidR="00B30860">
        <w:rPr>
          <w:spacing w:val="-13"/>
        </w:rPr>
        <w:t xml:space="preserve"> </w:t>
      </w:r>
      <w:r w:rsidR="00B30860">
        <w:t>Confidentiality/Personal Data Protection</w:t>
      </w:r>
      <w:r w:rsidR="00B30860">
        <w:rPr>
          <w:spacing w:val="-1"/>
        </w:rPr>
        <w:t xml:space="preserve"> </w:t>
      </w:r>
      <w:r w:rsidR="00B30860">
        <w:t>Policy.</w:t>
      </w:r>
    </w:p>
    <w:p w14:paraId="6A55175C" w14:textId="77777777" w:rsidR="00372416" w:rsidRDefault="00372416">
      <w:pPr>
        <w:pStyle w:val="GvdeMetni"/>
        <w:spacing w:before="1"/>
      </w:pPr>
    </w:p>
    <w:p w14:paraId="5D6E21ED" w14:textId="77777777" w:rsidR="00372416" w:rsidRDefault="00B30860">
      <w:pPr>
        <w:pStyle w:val="Balk1"/>
        <w:numPr>
          <w:ilvl w:val="0"/>
          <w:numId w:val="42"/>
        </w:numPr>
        <w:tabs>
          <w:tab w:val="left" w:pos="823"/>
          <w:tab w:val="left" w:pos="825"/>
        </w:tabs>
        <w:ind w:hanging="426"/>
        <w:jc w:val="left"/>
      </w:pPr>
      <w:bookmarkStart w:id="1" w:name="b.__Data_Subject_Person_Group_Categoriza"/>
      <w:bookmarkEnd w:id="1"/>
      <w:r>
        <w:t>Data Subject Person Group</w:t>
      </w:r>
      <w:r>
        <w:rPr>
          <w:spacing w:val="-4"/>
        </w:rPr>
        <w:t xml:space="preserve"> </w:t>
      </w:r>
      <w:r>
        <w:t>Categorization</w:t>
      </w:r>
    </w:p>
    <w:p w14:paraId="65186473" w14:textId="77777777" w:rsidR="00372416" w:rsidRDefault="00372416">
      <w:pPr>
        <w:pStyle w:val="GvdeMetni"/>
        <w:rPr>
          <w:b/>
        </w:rPr>
      </w:pPr>
    </w:p>
    <w:p w14:paraId="73D28A6F" w14:textId="089175DD" w:rsidR="00372416" w:rsidRDefault="00076970">
      <w:pPr>
        <w:pStyle w:val="GvdeMetni"/>
        <w:ind w:left="824" w:right="131"/>
        <w:jc w:val="both"/>
      </w:pPr>
      <w:proofErr w:type="spellStart"/>
      <w:r>
        <w:t>BeyEvi</w:t>
      </w:r>
      <w:proofErr w:type="spellEnd"/>
      <w:r>
        <w:t xml:space="preserve"> </w:t>
      </w:r>
      <w:proofErr w:type="spellStart"/>
      <w:r>
        <w:t>Alaçatı</w:t>
      </w:r>
      <w:proofErr w:type="spellEnd"/>
      <w:r w:rsidR="00B30860">
        <w:t xml:space="preserve"> categorizes as follows the data subject person groups whose personal data are processed in personal data processing courses and in activities related to these courses. </w:t>
      </w:r>
      <w:proofErr w:type="gramStart"/>
      <w:r w:rsidR="00B30860">
        <w:t>Moreover</w:t>
      </w:r>
      <w:proofErr w:type="gramEnd"/>
      <w:r w:rsidR="00B30860">
        <w:rPr>
          <w:spacing w:val="-10"/>
        </w:rPr>
        <w:t xml:space="preserve"> </w:t>
      </w:r>
      <w:r w:rsidR="00B30860">
        <w:t>in</w:t>
      </w:r>
      <w:r w:rsidR="00B30860">
        <w:rPr>
          <w:spacing w:val="-13"/>
        </w:rPr>
        <w:t xml:space="preserve"> </w:t>
      </w:r>
      <w:r w:rsidR="00B30860">
        <w:t>accordance</w:t>
      </w:r>
      <w:r w:rsidR="00B30860">
        <w:rPr>
          <w:spacing w:val="-13"/>
        </w:rPr>
        <w:t xml:space="preserve"> </w:t>
      </w:r>
      <w:r w:rsidR="00B30860">
        <w:t>with</w:t>
      </w:r>
      <w:r w:rsidR="00B30860">
        <w:rPr>
          <w:spacing w:val="-11"/>
        </w:rPr>
        <w:t xml:space="preserve"> </w:t>
      </w:r>
      <w:r w:rsidR="00B30860">
        <w:t>the</w:t>
      </w:r>
      <w:r w:rsidR="00B30860">
        <w:rPr>
          <w:spacing w:val="-13"/>
        </w:rPr>
        <w:t xml:space="preserve"> </w:t>
      </w:r>
      <w:r w:rsidR="00B30860">
        <w:t>personal</w:t>
      </w:r>
      <w:r w:rsidR="00B30860">
        <w:rPr>
          <w:spacing w:val="-10"/>
        </w:rPr>
        <w:t xml:space="preserve"> </w:t>
      </w:r>
      <w:r w:rsidR="00B30860">
        <w:t>data</w:t>
      </w:r>
      <w:r w:rsidR="00B30860">
        <w:rPr>
          <w:spacing w:val="-13"/>
        </w:rPr>
        <w:t xml:space="preserve"> </w:t>
      </w:r>
      <w:r w:rsidR="00B30860">
        <w:t>processing</w:t>
      </w:r>
      <w:r w:rsidR="00B30860">
        <w:rPr>
          <w:spacing w:val="-11"/>
        </w:rPr>
        <w:t xml:space="preserve"> </w:t>
      </w:r>
      <w:r w:rsidR="00B30860">
        <w:t>conditions</w:t>
      </w:r>
      <w:r w:rsidR="00B30860">
        <w:rPr>
          <w:spacing w:val="-10"/>
        </w:rPr>
        <w:t xml:space="preserve"> </w:t>
      </w:r>
      <w:r w:rsidR="00B30860">
        <w:t>stated</w:t>
      </w:r>
      <w:r w:rsidR="00B30860">
        <w:rPr>
          <w:spacing w:val="-13"/>
        </w:rPr>
        <w:t xml:space="preserve"> </w:t>
      </w:r>
      <w:r w:rsidR="00B30860">
        <w:t>in</w:t>
      </w:r>
      <w:r w:rsidR="00B30860">
        <w:rPr>
          <w:spacing w:val="-11"/>
        </w:rPr>
        <w:t xml:space="preserve"> </w:t>
      </w:r>
      <w:r w:rsidR="00B30860">
        <w:t>5</w:t>
      </w:r>
      <w:r w:rsidR="00B30860">
        <w:rPr>
          <w:vertAlign w:val="superscript"/>
        </w:rPr>
        <w:t>th</w:t>
      </w:r>
      <w:r w:rsidR="00B30860">
        <w:rPr>
          <w:spacing w:val="-11"/>
        </w:rPr>
        <w:t xml:space="preserve"> </w:t>
      </w:r>
      <w:r w:rsidR="00B30860">
        <w:t>and</w:t>
      </w:r>
      <w:r w:rsidR="00B30860">
        <w:rPr>
          <w:spacing w:val="-11"/>
        </w:rPr>
        <w:t xml:space="preserve"> </w:t>
      </w:r>
      <w:r w:rsidR="00B30860">
        <w:t>6</w:t>
      </w:r>
      <w:r w:rsidR="00B30860">
        <w:rPr>
          <w:vertAlign w:val="superscript"/>
        </w:rPr>
        <w:t>th</w:t>
      </w:r>
      <w:r w:rsidR="00B30860">
        <w:rPr>
          <w:spacing w:val="-11"/>
        </w:rPr>
        <w:t xml:space="preserve"> </w:t>
      </w:r>
      <w:r w:rsidR="00B30860">
        <w:t>articles of</w:t>
      </w:r>
      <w:r w:rsidR="00B30860">
        <w:rPr>
          <w:spacing w:val="-5"/>
        </w:rPr>
        <w:t xml:space="preserve"> </w:t>
      </w:r>
      <w:r w:rsidR="00B30860">
        <w:t>KVK</w:t>
      </w:r>
      <w:r w:rsidR="00B30860">
        <w:rPr>
          <w:spacing w:val="-7"/>
        </w:rPr>
        <w:t xml:space="preserve"> </w:t>
      </w:r>
      <w:r w:rsidR="00B30860">
        <w:t>Law</w:t>
      </w:r>
      <w:r w:rsidR="00B30860">
        <w:rPr>
          <w:spacing w:val="-7"/>
        </w:rPr>
        <w:t xml:space="preserve"> </w:t>
      </w:r>
      <w:r w:rsidR="00B30860">
        <w:t>and</w:t>
      </w:r>
      <w:r w:rsidR="00B30860">
        <w:rPr>
          <w:spacing w:val="-8"/>
        </w:rPr>
        <w:t xml:space="preserve"> </w:t>
      </w:r>
      <w:r w:rsidR="00B30860">
        <w:t>in</w:t>
      </w:r>
      <w:r w:rsidR="00B30860">
        <w:rPr>
          <w:spacing w:val="-6"/>
        </w:rPr>
        <w:t xml:space="preserve"> </w:t>
      </w:r>
      <w:r w:rsidR="00B30860">
        <w:t>line</w:t>
      </w:r>
      <w:r w:rsidR="00B30860">
        <w:rPr>
          <w:spacing w:val="-8"/>
        </w:rPr>
        <w:t xml:space="preserve"> </w:t>
      </w:r>
      <w:r w:rsidR="00B30860">
        <w:t>with</w:t>
      </w:r>
      <w:r w:rsidR="00B30860">
        <w:rPr>
          <w:spacing w:val="-6"/>
        </w:rPr>
        <w:t xml:space="preserve"> </w:t>
      </w:r>
      <w:r w:rsidR="00B30860">
        <w:t>the</w:t>
      </w:r>
      <w:r w:rsidR="00B30860">
        <w:rPr>
          <w:spacing w:val="-8"/>
        </w:rPr>
        <w:t xml:space="preserve"> </w:t>
      </w:r>
      <w:r w:rsidR="00B30860">
        <w:t>legal</w:t>
      </w:r>
      <w:r w:rsidR="00B30860">
        <w:rPr>
          <w:spacing w:val="-6"/>
        </w:rPr>
        <w:t xml:space="preserve"> </w:t>
      </w:r>
      <w:r w:rsidR="00B30860">
        <w:t>reasons</w:t>
      </w:r>
      <w:r w:rsidR="00B30860">
        <w:rPr>
          <w:spacing w:val="-8"/>
        </w:rPr>
        <w:t xml:space="preserve"> </w:t>
      </w:r>
      <w:r w:rsidR="00B30860">
        <w:t>determined</w:t>
      </w:r>
      <w:r w:rsidR="00B30860">
        <w:rPr>
          <w:spacing w:val="-6"/>
        </w:rPr>
        <w:t xml:space="preserve"> </w:t>
      </w:r>
      <w:r w:rsidR="00B30860">
        <w:t>in</w:t>
      </w:r>
      <w:r w:rsidR="00B30860">
        <w:rPr>
          <w:spacing w:val="-8"/>
        </w:rPr>
        <w:t xml:space="preserve"> </w:t>
      </w:r>
      <w:r w:rsidR="00B30860">
        <w:t>this</w:t>
      </w:r>
      <w:r w:rsidR="00B30860">
        <w:rPr>
          <w:spacing w:val="-6"/>
        </w:rPr>
        <w:t xml:space="preserve"> </w:t>
      </w:r>
      <w:r w:rsidR="00B30860">
        <w:t>Confidentiality/Personal</w:t>
      </w:r>
      <w:r w:rsidR="00B30860">
        <w:rPr>
          <w:spacing w:val="-5"/>
        </w:rPr>
        <w:t xml:space="preserve"> </w:t>
      </w:r>
      <w:r w:rsidR="00B30860">
        <w:t>Data Protection Policy, personal data of other person groups (supplier, vendor, advisor) can be processed.</w:t>
      </w:r>
    </w:p>
    <w:p w14:paraId="6F15AB6C" w14:textId="77777777" w:rsidR="00372416" w:rsidRDefault="00372416">
      <w:pPr>
        <w:pStyle w:val="GvdeMetni"/>
      </w:pPr>
    </w:p>
    <w:p w14:paraId="2D5E4C0A" w14:textId="77777777" w:rsidR="00372416" w:rsidRDefault="00B30860">
      <w:pPr>
        <w:pStyle w:val="ListeParagraf"/>
        <w:numPr>
          <w:ilvl w:val="1"/>
          <w:numId w:val="42"/>
        </w:numPr>
        <w:tabs>
          <w:tab w:val="left" w:pos="1544"/>
        </w:tabs>
        <w:spacing w:line="252" w:lineRule="exact"/>
      </w:pPr>
      <w:r>
        <w:t>Customer,</w:t>
      </w:r>
    </w:p>
    <w:p w14:paraId="1597F493" w14:textId="77777777" w:rsidR="00372416" w:rsidRDefault="00B30860">
      <w:pPr>
        <w:pStyle w:val="ListeParagraf"/>
        <w:numPr>
          <w:ilvl w:val="1"/>
          <w:numId w:val="42"/>
        </w:numPr>
        <w:tabs>
          <w:tab w:val="left" w:pos="1544"/>
        </w:tabs>
        <w:spacing w:line="252" w:lineRule="exact"/>
      </w:pPr>
      <w:r>
        <w:t>Journal Works and</w:t>
      </w:r>
      <w:r>
        <w:rPr>
          <w:spacing w:val="-3"/>
        </w:rPr>
        <w:t xml:space="preserve"> </w:t>
      </w:r>
      <w:r>
        <w:t>Interview</w:t>
      </w:r>
    </w:p>
    <w:p w14:paraId="018E762F" w14:textId="77777777" w:rsidR="00372416" w:rsidRDefault="00B30860">
      <w:pPr>
        <w:pStyle w:val="ListeParagraf"/>
        <w:numPr>
          <w:ilvl w:val="1"/>
          <w:numId w:val="42"/>
        </w:numPr>
        <w:tabs>
          <w:tab w:val="left" w:pos="1544"/>
        </w:tabs>
        <w:spacing w:before="2"/>
      </w:pPr>
      <w:r>
        <w:t>Supplier or Supplier’s Employee or</w:t>
      </w:r>
      <w:r>
        <w:rPr>
          <w:spacing w:val="-3"/>
        </w:rPr>
        <w:t xml:space="preserve"> </w:t>
      </w:r>
      <w:r>
        <w:t>Agent</w:t>
      </w:r>
    </w:p>
    <w:p w14:paraId="5158A730" w14:textId="77777777" w:rsidR="00372416" w:rsidRDefault="00372416">
      <w:pPr>
        <w:sectPr w:rsidR="00372416">
          <w:footerReference w:type="default" r:id="rId7"/>
          <w:type w:val="continuous"/>
          <w:pgSz w:w="11910" w:h="16840"/>
          <w:pgMar w:top="1320" w:right="1280" w:bottom="1200" w:left="1300" w:header="708" w:footer="1002" w:gutter="0"/>
          <w:pgNumType w:start="1"/>
          <w:cols w:space="708"/>
        </w:sectPr>
      </w:pPr>
    </w:p>
    <w:p w14:paraId="5112CC88" w14:textId="77777777" w:rsidR="00372416" w:rsidRDefault="00B30860">
      <w:pPr>
        <w:pStyle w:val="Balk1"/>
        <w:numPr>
          <w:ilvl w:val="0"/>
          <w:numId w:val="42"/>
        </w:numPr>
        <w:tabs>
          <w:tab w:val="left" w:pos="823"/>
          <w:tab w:val="left" w:pos="825"/>
        </w:tabs>
        <w:spacing w:before="70"/>
        <w:ind w:hanging="426"/>
        <w:jc w:val="left"/>
      </w:pPr>
      <w:bookmarkStart w:id="2" w:name="c.__Data_Categories_and_Sample_Data_Type"/>
      <w:bookmarkEnd w:id="2"/>
      <w:r>
        <w:lastRenderedPageBreak/>
        <w:t>Data Categories and Sample Data</w:t>
      </w:r>
      <w:r>
        <w:rPr>
          <w:spacing w:val="-4"/>
        </w:rPr>
        <w:t xml:space="preserve"> </w:t>
      </w:r>
      <w:r>
        <w:t>Types</w:t>
      </w:r>
    </w:p>
    <w:p w14:paraId="593D5885" w14:textId="77777777" w:rsidR="00372416" w:rsidRDefault="00372416">
      <w:pPr>
        <w:pStyle w:val="GvdeMetni"/>
        <w:spacing w:before="2"/>
        <w:rPr>
          <w:b/>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
        <w:gridCol w:w="2993"/>
        <w:gridCol w:w="5712"/>
      </w:tblGrid>
      <w:tr w:rsidR="00372416" w14:paraId="09912F68" w14:textId="77777777">
        <w:trPr>
          <w:trHeight w:val="268"/>
        </w:trPr>
        <w:tc>
          <w:tcPr>
            <w:tcW w:w="358" w:type="dxa"/>
            <w:vMerge w:val="restart"/>
            <w:tcBorders>
              <w:left w:val="single" w:sz="4" w:space="0" w:color="D9D9D9"/>
            </w:tcBorders>
          </w:tcPr>
          <w:p w14:paraId="2179BB5D" w14:textId="77777777" w:rsidR="00372416" w:rsidRDefault="00B30860">
            <w:pPr>
              <w:pStyle w:val="TableParagraph"/>
              <w:spacing w:line="268" w:lineRule="exact"/>
              <w:ind w:left="71"/>
              <w:rPr>
                <w:rFonts w:ascii="Carlito"/>
              </w:rPr>
            </w:pPr>
            <w:r>
              <w:rPr>
                <w:rFonts w:ascii="Carlito"/>
              </w:rPr>
              <w:t>1.</w:t>
            </w:r>
          </w:p>
        </w:tc>
        <w:tc>
          <w:tcPr>
            <w:tcW w:w="2993" w:type="dxa"/>
            <w:tcBorders>
              <w:left w:val="single" w:sz="4" w:space="0" w:color="D9D9D9"/>
            </w:tcBorders>
          </w:tcPr>
          <w:p w14:paraId="5615987B" w14:textId="77777777" w:rsidR="00372416" w:rsidRDefault="00B30860">
            <w:pPr>
              <w:pStyle w:val="TableParagraph"/>
              <w:spacing w:line="248" w:lineRule="exact"/>
              <w:ind w:left="69"/>
              <w:rPr>
                <w:b/>
              </w:rPr>
            </w:pPr>
            <w:r>
              <w:rPr>
                <w:b/>
              </w:rPr>
              <w:t>Journal Works/ Interview</w:t>
            </w:r>
          </w:p>
        </w:tc>
        <w:tc>
          <w:tcPr>
            <w:tcW w:w="5712" w:type="dxa"/>
          </w:tcPr>
          <w:p w14:paraId="15877B48" w14:textId="77777777" w:rsidR="00372416" w:rsidRDefault="00372416">
            <w:pPr>
              <w:pStyle w:val="TableParagraph"/>
              <w:ind w:left="0"/>
              <w:rPr>
                <w:sz w:val="18"/>
              </w:rPr>
            </w:pPr>
          </w:p>
        </w:tc>
      </w:tr>
      <w:tr w:rsidR="00372416" w14:paraId="634E0DAE" w14:textId="77777777">
        <w:trPr>
          <w:trHeight w:val="268"/>
        </w:trPr>
        <w:tc>
          <w:tcPr>
            <w:tcW w:w="358" w:type="dxa"/>
            <w:vMerge/>
            <w:tcBorders>
              <w:top w:val="nil"/>
              <w:left w:val="single" w:sz="4" w:space="0" w:color="D9D9D9"/>
            </w:tcBorders>
          </w:tcPr>
          <w:p w14:paraId="21D46FBE" w14:textId="77777777" w:rsidR="00372416" w:rsidRDefault="00372416">
            <w:pPr>
              <w:rPr>
                <w:sz w:val="2"/>
                <w:szCs w:val="2"/>
              </w:rPr>
            </w:pPr>
          </w:p>
        </w:tc>
        <w:tc>
          <w:tcPr>
            <w:tcW w:w="2993" w:type="dxa"/>
          </w:tcPr>
          <w:p w14:paraId="6DCF8005" w14:textId="77777777" w:rsidR="00372416" w:rsidRDefault="00B30860">
            <w:pPr>
              <w:pStyle w:val="TableParagraph"/>
              <w:numPr>
                <w:ilvl w:val="0"/>
                <w:numId w:val="41"/>
              </w:numPr>
              <w:tabs>
                <w:tab w:val="left" w:pos="259"/>
              </w:tabs>
              <w:spacing w:line="248" w:lineRule="exact"/>
              <w:rPr>
                <w:b/>
              </w:rPr>
            </w:pPr>
            <w:r>
              <w:rPr>
                <w:b/>
              </w:rPr>
              <w:t>Contact data</w:t>
            </w:r>
          </w:p>
        </w:tc>
        <w:tc>
          <w:tcPr>
            <w:tcW w:w="5712" w:type="dxa"/>
          </w:tcPr>
          <w:p w14:paraId="4C6F4244" w14:textId="77777777" w:rsidR="00372416" w:rsidRDefault="00B30860">
            <w:pPr>
              <w:pStyle w:val="TableParagraph"/>
              <w:spacing w:line="248" w:lineRule="exact"/>
            </w:pPr>
            <w:r>
              <w:t>Address, Email, Company and position, Telephone Number</w:t>
            </w:r>
          </w:p>
        </w:tc>
      </w:tr>
      <w:tr w:rsidR="00372416" w14:paraId="1E609433" w14:textId="77777777">
        <w:trPr>
          <w:trHeight w:val="268"/>
        </w:trPr>
        <w:tc>
          <w:tcPr>
            <w:tcW w:w="358" w:type="dxa"/>
            <w:vMerge/>
            <w:tcBorders>
              <w:top w:val="nil"/>
              <w:left w:val="single" w:sz="4" w:space="0" w:color="D9D9D9"/>
            </w:tcBorders>
          </w:tcPr>
          <w:p w14:paraId="446FCA64" w14:textId="77777777" w:rsidR="00372416" w:rsidRDefault="00372416">
            <w:pPr>
              <w:rPr>
                <w:sz w:val="2"/>
                <w:szCs w:val="2"/>
              </w:rPr>
            </w:pPr>
          </w:p>
        </w:tc>
        <w:tc>
          <w:tcPr>
            <w:tcW w:w="2993" w:type="dxa"/>
          </w:tcPr>
          <w:p w14:paraId="0FB433AD" w14:textId="77777777" w:rsidR="00372416" w:rsidRDefault="00B30860">
            <w:pPr>
              <w:pStyle w:val="TableParagraph"/>
              <w:numPr>
                <w:ilvl w:val="0"/>
                <w:numId w:val="40"/>
              </w:numPr>
              <w:tabs>
                <w:tab w:val="left" w:pos="259"/>
              </w:tabs>
              <w:spacing w:line="248" w:lineRule="exact"/>
              <w:rPr>
                <w:b/>
              </w:rPr>
            </w:pPr>
            <w:r>
              <w:rPr>
                <w:b/>
              </w:rPr>
              <w:t>Identity</w:t>
            </w:r>
            <w:r>
              <w:rPr>
                <w:b/>
                <w:spacing w:val="-1"/>
              </w:rPr>
              <w:t xml:space="preserve"> </w:t>
            </w:r>
            <w:r>
              <w:rPr>
                <w:b/>
              </w:rPr>
              <w:t>data</w:t>
            </w:r>
          </w:p>
        </w:tc>
        <w:tc>
          <w:tcPr>
            <w:tcW w:w="5712" w:type="dxa"/>
          </w:tcPr>
          <w:p w14:paraId="0F2F230E" w14:textId="77777777" w:rsidR="00372416" w:rsidRDefault="00B30860">
            <w:pPr>
              <w:pStyle w:val="TableParagraph"/>
              <w:spacing w:line="248" w:lineRule="exact"/>
            </w:pPr>
            <w:r>
              <w:t>: Name surname</w:t>
            </w:r>
          </w:p>
        </w:tc>
      </w:tr>
      <w:tr w:rsidR="00372416" w14:paraId="3B8C4B0C" w14:textId="77777777">
        <w:trPr>
          <w:trHeight w:val="268"/>
        </w:trPr>
        <w:tc>
          <w:tcPr>
            <w:tcW w:w="358" w:type="dxa"/>
            <w:vMerge/>
            <w:tcBorders>
              <w:top w:val="nil"/>
              <w:left w:val="single" w:sz="4" w:space="0" w:color="D9D9D9"/>
            </w:tcBorders>
          </w:tcPr>
          <w:p w14:paraId="7A222045" w14:textId="77777777" w:rsidR="00372416" w:rsidRDefault="00372416">
            <w:pPr>
              <w:rPr>
                <w:sz w:val="2"/>
                <w:szCs w:val="2"/>
              </w:rPr>
            </w:pPr>
          </w:p>
        </w:tc>
        <w:tc>
          <w:tcPr>
            <w:tcW w:w="2993" w:type="dxa"/>
          </w:tcPr>
          <w:p w14:paraId="0A3CFCAB" w14:textId="77777777" w:rsidR="00372416" w:rsidRDefault="00B30860">
            <w:pPr>
              <w:pStyle w:val="TableParagraph"/>
              <w:numPr>
                <w:ilvl w:val="0"/>
                <w:numId w:val="39"/>
              </w:numPr>
              <w:tabs>
                <w:tab w:val="left" w:pos="259"/>
              </w:tabs>
              <w:spacing w:line="248" w:lineRule="exact"/>
              <w:rPr>
                <w:b/>
              </w:rPr>
            </w:pPr>
            <w:r>
              <w:rPr>
                <w:b/>
              </w:rPr>
              <w:t>Personal Information</w:t>
            </w:r>
          </w:p>
        </w:tc>
        <w:tc>
          <w:tcPr>
            <w:tcW w:w="5712" w:type="dxa"/>
          </w:tcPr>
          <w:p w14:paraId="60B5DA80" w14:textId="77777777" w:rsidR="00372416" w:rsidRDefault="00B30860">
            <w:pPr>
              <w:pStyle w:val="TableParagraph"/>
              <w:spacing w:line="248" w:lineRule="exact"/>
            </w:pPr>
            <w:r>
              <w:t>: Educational status</w:t>
            </w:r>
          </w:p>
        </w:tc>
      </w:tr>
      <w:tr w:rsidR="00372416" w14:paraId="483C23AF" w14:textId="77777777">
        <w:trPr>
          <w:trHeight w:val="758"/>
        </w:trPr>
        <w:tc>
          <w:tcPr>
            <w:tcW w:w="358" w:type="dxa"/>
            <w:vMerge w:val="restart"/>
            <w:tcBorders>
              <w:left w:val="single" w:sz="4" w:space="0" w:color="D9D9D9"/>
            </w:tcBorders>
          </w:tcPr>
          <w:p w14:paraId="1027F071" w14:textId="77777777" w:rsidR="00372416" w:rsidRDefault="00B30860">
            <w:pPr>
              <w:pStyle w:val="TableParagraph"/>
              <w:spacing w:line="268" w:lineRule="exact"/>
              <w:ind w:left="71"/>
              <w:rPr>
                <w:rFonts w:ascii="Carlito"/>
              </w:rPr>
            </w:pPr>
            <w:r>
              <w:rPr>
                <w:rFonts w:ascii="Carlito"/>
              </w:rPr>
              <w:t>2.</w:t>
            </w:r>
          </w:p>
        </w:tc>
        <w:tc>
          <w:tcPr>
            <w:tcW w:w="2993" w:type="dxa"/>
          </w:tcPr>
          <w:p w14:paraId="673FD3CC" w14:textId="77777777" w:rsidR="00372416" w:rsidRDefault="00B30860">
            <w:pPr>
              <w:pStyle w:val="TableParagraph"/>
              <w:ind w:left="69" w:right="449"/>
              <w:rPr>
                <w:b/>
              </w:rPr>
            </w:pPr>
            <w:r>
              <w:rPr>
                <w:b/>
              </w:rPr>
              <w:t xml:space="preserve">Suppliers or legal entity </w:t>
            </w:r>
            <w:proofErr w:type="gramStart"/>
            <w:r>
              <w:rPr>
                <w:b/>
              </w:rPr>
              <w:t>suppliers</w:t>
            </w:r>
            <w:proofErr w:type="gramEnd"/>
            <w:r>
              <w:rPr>
                <w:b/>
              </w:rPr>
              <w:t xml:space="preserve"> authorities from</w:t>
            </w:r>
          </w:p>
          <w:p w14:paraId="16AD3485" w14:textId="77777777" w:rsidR="00372416" w:rsidRDefault="00B30860">
            <w:pPr>
              <w:pStyle w:val="TableParagraph"/>
              <w:spacing w:line="233" w:lineRule="exact"/>
              <w:ind w:left="69"/>
              <w:rPr>
                <w:b/>
              </w:rPr>
            </w:pPr>
            <w:r>
              <w:rPr>
                <w:b/>
              </w:rPr>
              <w:t>whom service is received</w:t>
            </w:r>
          </w:p>
        </w:tc>
        <w:tc>
          <w:tcPr>
            <w:tcW w:w="5712" w:type="dxa"/>
          </w:tcPr>
          <w:p w14:paraId="0DC48C04" w14:textId="77777777" w:rsidR="00372416" w:rsidRDefault="00372416">
            <w:pPr>
              <w:pStyle w:val="TableParagraph"/>
              <w:ind w:left="0"/>
            </w:pPr>
          </w:p>
        </w:tc>
      </w:tr>
      <w:tr w:rsidR="00372416" w14:paraId="62AE9752" w14:textId="77777777">
        <w:trPr>
          <w:trHeight w:val="268"/>
        </w:trPr>
        <w:tc>
          <w:tcPr>
            <w:tcW w:w="358" w:type="dxa"/>
            <w:vMerge/>
            <w:tcBorders>
              <w:top w:val="nil"/>
              <w:left w:val="single" w:sz="4" w:space="0" w:color="D9D9D9"/>
            </w:tcBorders>
          </w:tcPr>
          <w:p w14:paraId="4631CD2F" w14:textId="77777777" w:rsidR="00372416" w:rsidRDefault="00372416">
            <w:pPr>
              <w:rPr>
                <w:sz w:val="2"/>
                <w:szCs w:val="2"/>
              </w:rPr>
            </w:pPr>
          </w:p>
        </w:tc>
        <w:tc>
          <w:tcPr>
            <w:tcW w:w="2993" w:type="dxa"/>
          </w:tcPr>
          <w:p w14:paraId="7F997164" w14:textId="77777777" w:rsidR="00372416" w:rsidRDefault="00B30860">
            <w:pPr>
              <w:pStyle w:val="TableParagraph"/>
              <w:numPr>
                <w:ilvl w:val="0"/>
                <w:numId w:val="38"/>
              </w:numPr>
              <w:tabs>
                <w:tab w:val="left" w:pos="259"/>
              </w:tabs>
              <w:spacing w:line="248" w:lineRule="exact"/>
              <w:rPr>
                <w:b/>
              </w:rPr>
            </w:pPr>
            <w:r>
              <w:rPr>
                <w:b/>
              </w:rPr>
              <w:t>Financial Data</w:t>
            </w:r>
          </w:p>
        </w:tc>
        <w:tc>
          <w:tcPr>
            <w:tcW w:w="5712" w:type="dxa"/>
          </w:tcPr>
          <w:p w14:paraId="3CA00A0E" w14:textId="77777777" w:rsidR="00372416" w:rsidRDefault="00B30860">
            <w:pPr>
              <w:pStyle w:val="TableParagraph"/>
              <w:spacing w:line="248" w:lineRule="exact"/>
            </w:pPr>
            <w:r>
              <w:t>Bank name / IBAN No, Signature Circular, Tax Number</w:t>
            </w:r>
          </w:p>
        </w:tc>
      </w:tr>
      <w:tr w:rsidR="00372416" w14:paraId="0F022AFF" w14:textId="77777777">
        <w:trPr>
          <w:trHeight w:val="314"/>
        </w:trPr>
        <w:tc>
          <w:tcPr>
            <w:tcW w:w="358" w:type="dxa"/>
            <w:vMerge/>
            <w:tcBorders>
              <w:top w:val="nil"/>
              <w:left w:val="single" w:sz="4" w:space="0" w:color="D9D9D9"/>
            </w:tcBorders>
          </w:tcPr>
          <w:p w14:paraId="5EF015A1" w14:textId="77777777" w:rsidR="00372416" w:rsidRDefault="00372416">
            <w:pPr>
              <w:rPr>
                <w:sz w:val="2"/>
                <w:szCs w:val="2"/>
              </w:rPr>
            </w:pPr>
          </w:p>
        </w:tc>
        <w:tc>
          <w:tcPr>
            <w:tcW w:w="2993" w:type="dxa"/>
          </w:tcPr>
          <w:p w14:paraId="3B7AB075" w14:textId="77777777" w:rsidR="00372416" w:rsidRDefault="00B30860">
            <w:pPr>
              <w:pStyle w:val="TableParagraph"/>
              <w:numPr>
                <w:ilvl w:val="0"/>
                <w:numId w:val="37"/>
              </w:numPr>
              <w:tabs>
                <w:tab w:val="left" w:pos="259"/>
              </w:tabs>
              <w:spacing w:before="1"/>
              <w:rPr>
                <w:b/>
              </w:rPr>
            </w:pPr>
            <w:r>
              <w:rPr>
                <w:b/>
              </w:rPr>
              <w:t>Contact data</w:t>
            </w:r>
          </w:p>
        </w:tc>
        <w:tc>
          <w:tcPr>
            <w:tcW w:w="5712" w:type="dxa"/>
          </w:tcPr>
          <w:p w14:paraId="6CD052B7" w14:textId="77777777" w:rsidR="00372416" w:rsidRDefault="00B30860">
            <w:pPr>
              <w:pStyle w:val="TableParagraph"/>
              <w:spacing w:before="1"/>
            </w:pPr>
            <w:r>
              <w:t>Address, Email, Telephone Number</w:t>
            </w:r>
          </w:p>
        </w:tc>
      </w:tr>
      <w:tr w:rsidR="00372416" w14:paraId="53CC6F35" w14:textId="77777777">
        <w:trPr>
          <w:trHeight w:val="505"/>
        </w:trPr>
        <w:tc>
          <w:tcPr>
            <w:tcW w:w="358" w:type="dxa"/>
            <w:vMerge/>
            <w:tcBorders>
              <w:top w:val="nil"/>
              <w:left w:val="single" w:sz="4" w:space="0" w:color="D9D9D9"/>
            </w:tcBorders>
          </w:tcPr>
          <w:p w14:paraId="61383D7E" w14:textId="77777777" w:rsidR="00372416" w:rsidRDefault="00372416">
            <w:pPr>
              <w:rPr>
                <w:sz w:val="2"/>
                <w:szCs w:val="2"/>
              </w:rPr>
            </w:pPr>
          </w:p>
        </w:tc>
        <w:tc>
          <w:tcPr>
            <w:tcW w:w="2993" w:type="dxa"/>
          </w:tcPr>
          <w:p w14:paraId="459C0834" w14:textId="77777777" w:rsidR="00372416" w:rsidRDefault="00B30860">
            <w:pPr>
              <w:pStyle w:val="TableParagraph"/>
              <w:numPr>
                <w:ilvl w:val="0"/>
                <w:numId w:val="36"/>
              </w:numPr>
              <w:tabs>
                <w:tab w:val="left" w:pos="259"/>
              </w:tabs>
              <w:spacing w:before="1"/>
              <w:rPr>
                <w:b/>
              </w:rPr>
            </w:pPr>
            <w:r>
              <w:rPr>
                <w:b/>
              </w:rPr>
              <w:t>Identity</w:t>
            </w:r>
            <w:r>
              <w:rPr>
                <w:b/>
                <w:spacing w:val="-1"/>
              </w:rPr>
              <w:t xml:space="preserve"> </w:t>
            </w:r>
            <w:r>
              <w:rPr>
                <w:b/>
              </w:rPr>
              <w:t>data</w:t>
            </w:r>
          </w:p>
        </w:tc>
        <w:tc>
          <w:tcPr>
            <w:tcW w:w="5712" w:type="dxa"/>
          </w:tcPr>
          <w:p w14:paraId="0DF38F48" w14:textId="77777777" w:rsidR="00372416" w:rsidRDefault="00B30860">
            <w:pPr>
              <w:pStyle w:val="TableParagraph"/>
              <w:spacing w:before="4" w:line="252" w:lineRule="exact"/>
              <w:ind w:right="225"/>
            </w:pPr>
            <w:r>
              <w:t>: Name, surname, Driver information / directory information, Transfer company vehicle information</w:t>
            </w:r>
          </w:p>
        </w:tc>
      </w:tr>
      <w:tr w:rsidR="00372416" w14:paraId="62DD74F1" w14:textId="77777777">
        <w:trPr>
          <w:trHeight w:val="266"/>
        </w:trPr>
        <w:tc>
          <w:tcPr>
            <w:tcW w:w="358" w:type="dxa"/>
            <w:vMerge w:val="restart"/>
            <w:tcBorders>
              <w:left w:val="single" w:sz="4" w:space="0" w:color="D9D9D9"/>
            </w:tcBorders>
          </w:tcPr>
          <w:p w14:paraId="64D32AFB" w14:textId="77777777" w:rsidR="00372416" w:rsidRDefault="00B30860">
            <w:pPr>
              <w:pStyle w:val="TableParagraph"/>
              <w:spacing w:line="266" w:lineRule="exact"/>
              <w:ind w:left="122"/>
              <w:rPr>
                <w:rFonts w:ascii="Carlito"/>
              </w:rPr>
            </w:pPr>
            <w:r>
              <w:rPr>
                <w:rFonts w:ascii="Carlito"/>
              </w:rPr>
              <w:t>3.</w:t>
            </w:r>
          </w:p>
        </w:tc>
        <w:tc>
          <w:tcPr>
            <w:tcW w:w="2993" w:type="dxa"/>
          </w:tcPr>
          <w:p w14:paraId="1424BA26" w14:textId="77777777" w:rsidR="00372416" w:rsidRDefault="00B30860">
            <w:pPr>
              <w:pStyle w:val="TableParagraph"/>
              <w:spacing w:line="246" w:lineRule="exact"/>
              <w:ind w:left="69"/>
              <w:rPr>
                <w:b/>
              </w:rPr>
            </w:pPr>
            <w:r>
              <w:rPr>
                <w:b/>
              </w:rPr>
              <w:t>Customer Data</w:t>
            </w:r>
          </w:p>
        </w:tc>
        <w:tc>
          <w:tcPr>
            <w:tcW w:w="5712" w:type="dxa"/>
          </w:tcPr>
          <w:p w14:paraId="60060AE9" w14:textId="77777777" w:rsidR="00372416" w:rsidRDefault="00372416">
            <w:pPr>
              <w:pStyle w:val="TableParagraph"/>
              <w:ind w:left="0"/>
              <w:rPr>
                <w:sz w:val="18"/>
              </w:rPr>
            </w:pPr>
          </w:p>
        </w:tc>
      </w:tr>
      <w:tr w:rsidR="00372416" w14:paraId="18133C3A" w14:textId="77777777">
        <w:trPr>
          <w:trHeight w:val="268"/>
        </w:trPr>
        <w:tc>
          <w:tcPr>
            <w:tcW w:w="358" w:type="dxa"/>
            <w:vMerge/>
            <w:tcBorders>
              <w:top w:val="nil"/>
              <w:left w:val="single" w:sz="4" w:space="0" w:color="D9D9D9"/>
            </w:tcBorders>
          </w:tcPr>
          <w:p w14:paraId="64DC3BC2" w14:textId="77777777" w:rsidR="00372416" w:rsidRDefault="00372416">
            <w:pPr>
              <w:rPr>
                <w:sz w:val="2"/>
                <w:szCs w:val="2"/>
              </w:rPr>
            </w:pPr>
          </w:p>
        </w:tc>
        <w:tc>
          <w:tcPr>
            <w:tcW w:w="2993" w:type="dxa"/>
          </w:tcPr>
          <w:p w14:paraId="6FED6521" w14:textId="77777777" w:rsidR="00372416" w:rsidRDefault="00B30860">
            <w:pPr>
              <w:pStyle w:val="TableParagraph"/>
              <w:numPr>
                <w:ilvl w:val="0"/>
                <w:numId w:val="35"/>
              </w:numPr>
              <w:tabs>
                <w:tab w:val="left" w:pos="259"/>
              </w:tabs>
              <w:spacing w:before="1" w:line="248" w:lineRule="exact"/>
              <w:rPr>
                <w:b/>
              </w:rPr>
            </w:pPr>
            <w:r>
              <w:rPr>
                <w:b/>
              </w:rPr>
              <w:t>Financial</w:t>
            </w:r>
            <w:r>
              <w:rPr>
                <w:b/>
                <w:spacing w:val="-3"/>
              </w:rPr>
              <w:t xml:space="preserve"> </w:t>
            </w:r>
            <w:r>
              <w:rPr>
                <w:b/>
              </w:rPr>
              <w:t>information</w:t>
            </w:r>
          </w:p>
        </w:tc>
        <w:tc>
          <w:tcPr>
            <w:tcW w:w="5712" w:type="dxa"/>
          </w:tcPr>
          <w:p w14:paraId="014D9329" w14:textId="77777777" w:rsidR="00372416" w:rsidRDefault="00B30860">
            <w:pPr>
              <w:pStyle w:val="TableParagraph"/>
              <w:spacing w:before="1" w:line="248" w:lineRule="exact"/>
            </w:pPr>
            <w:r>
              <w:t>Bank / Credit Card Information, IBAN / account number</w:t>
            </w:r>
          </w:p>
        </w:tc>
      </w:tr>
      <w:tr w:rsidR="00372416" w14:paraId="54C5F104" w14:textId="77777777">
        <w:trPr>
          <w:trHeight w:val="505"/>
        </w:trPr>
        <w:tc>
          <w:tcPr>
            <w:tcW w:w="358" w:type="dxa"/>
            <w:vMerge/>
            <w:tcBorders>
              <w:top w:val="nil"/>
              <w:left w:val="single" w:sz="4" w:space="0" w:color="D9D9D9"/>
            </w:tcBorders>
          </w:tcPr>
          <w:p w14:paraId="34FA369E" w14:textId="77777777" w:rsidR="00372416" w:rsidRDefault="00372416">
            <w:pPr>
              <w:rPr>
                <w:sz w:val="2"/>
                <w:szCs w:val="2"/>
              </w:rPr>
            </w:pPr>
          </w:p>
        </w:tc>
        <w:tc>
          <w:tcPr>
            <w:tcW w:w="2993" w:type="dxa"/>
          </w:tcPr>
          <w:p w14:paraId="7E0E1D8E" w14:textId="77777777" w:rsidR="00372416" w:rsidRDefault="00B30860">
            <w:pPr>
              <w:pStyle w:val="TableParagraph"/>
              <w:numPr>
                <w:ilvl w:val="0"/>
                <w:numId w:val="34"/>
              </w:numPr>
              <w:tabs>
                <w:tab w:val="left" w:pos="257"/>
              </w:tabs>
              <w:spacing w:before="1" w:line="252" w:lineRule="exact"/>
              <w:rPr>
                <w:b/>
              </w:rPr>
            </w:pPr>
            <w:r>
              <w:rPr>
                <w:b/>
              </w:rPr>
              <w:t>Visual and</w:t>
            </w:r>
            <w:r>
              <w:rPr>
                <w:b/>
                <w:spacing w:val="-1"/>
              </w:rPr>
              <w:t xml:space="preserve"> </w:t>
            </w:r>
            <w:r>
              <w:rPr>
                <w:b/>
              </w:rPr>
              <w:t>Audial</w:t>
            </w:r>
          </w:p>
          <w:p w14:paraId="7E90C416" w14:textId="77777777" w:rsidR="00372416" w:rsidRDefault="00B30860">
            <w:pPr>
              <w:pStyle w:val="TableParagraph"/>
              <w:spacing w:line="233" w:lineRule="exact"/>
              <w:ind w:left="69"/>
              <w:rPr>
                <w:b/>
              </w:rPr>
            </w:pPr>
            <w:r>
              <w:rPr>
                <w:b/>
              </w:rPr>
              <w:t>Information</w:t>
            </w:r>
          </w:p>
        </w:tc>
        <w:tc>
          <w:tcPr>
            <w:tcW w:w="5712" w:type="dxa"/>
          </w:tcPr>
          <w:p w14:paraId="12BF6D04" w14:textId="77777777" w:rsidR="00372416" w:rsidRDefault="00B30860">
            <w:pPr>
              <w:pStyle w:val="TableParagraph"/>
              <w:spacing w:before="1"/>
            </w:pPr>
            <w:r>
              <w:t>: Photograph</w:t>
            </w:r>
          </w:p>
        </w:tc>
      </w:tr>
      <w:tr w:rsidR="00372416" w14:paraId="4F244A9D" w14:textId="77777777">
        <w:trPr>
          <w:trHeight w:val="270"/>
        </w:trPr>
        <w:tc>
          <w:tcPr>
            <w:tcW w:w="358" w:type="dxa"/>
            <w:vMerge/>
            <w:tcBorders>
              <w:top w:val="nil"/>
              <w:left w:val="single" w:sz="4" w:space="0" w:color="D9D9D9"/>
            </w:tcBorders>
          </w:tcPr>
          <w:p w14:paraId="48BC19FE" w14:textId="77777777" w:rsidR="00372416" w:rsidRDefault="00372416">
            <w:pPr>
              <w:rPr>
                <w:sz w:val="2"/>
                <w:szCs w:val="2"/>
              </w:rPr>
            </w:pPr>
          </w:p>
        </w:tc>
        <w:tc>
          <w:tcPr>
            <w:tcW w:w="2993" w:type="dxa"/>
          </w:tcPr>
          <w:p w14:paraId="733E028E" w14:textId="77777777" w:rsidR="00372416" w:rsidRDefault="00B30860">
            <w:pPr>
              <w:pStyle w:val="TableParagraph"/>
              <w:numPr>
                <w:ilvl w:val="0"/>
                <w:numId w:val="33"/>
              </w:numPr>
              <w:tabs>
                <w:tab w:val="left" w:pos="259"/>
              </w:tabs>
              <w:spacing w:before="1" w:line="250" w:lineRule="exact"/>
              <w:rPr>
                <w:b/>
              </w:rPr>
            </w:pPr>
            <w:r>
              <w:rPr>
                <w:b/>
              </w:rPr>
              <w:t>Contact data</w:t>
            </w:r>
          </w:p>
        </w:tc>
        <w:tc>
          <w:tcPr>
            <w:tcW w:w="5712" w:type="dxa"/>
          </w:tcPr>
          <w:p w14:paraId="2CF50742" w14:textId="77777777" w:rsidR="00372416" w:rsidRDefault="00B30860">
            <w:pPr>
              <w:pStyle w:val="TableParagraph"/>
              <w:spacing w:before="1" w:line="250" w:lineRule="exact"/>
            </w:pPr>
            <w:r>
              <w:t>Address, E-Mail, Phone Number</w:t>
            </w:r>
          </w:p>
        </w:tc>
      </w:tr>
      <w:tr w:rsidR="00372416" w14:paraId="20113741" w14:textId="77777777">
        <w:trPr>
          <w:trHeight w:val="1264"/>
        </w:trPr>
        <w:tc>
          <w:tcPr>
            <w:tcW w:w="358" w:type="dxa"/>
            <w:vMerge/>
            <w:tcBorders>
              <w:top w:val="nil"/>
              <w:left w:val="single" w:sz="4" w:space="0" w:color="D9D9D9"/>
            </w:tcBorders>
          </w:tcPr>
          <w:p w14:paraId="3E4F487F" w14:textId="77777777" w:rsidR="00372416" w:rsidRDefault="00372416">
            <w:pPr>
              <w:rPr>
                <w:sz w:val="2"/>
                <w:szCs w:val="2"/>
              </w:rPr>
            </w:pPr>
          </w:p>
        </w:tc>
        <w:tc>
          <w:tcPr>
            <w:tcW w:w="2993" w:type="dxa"/>
          </w:tcPr>
          <w:p w14:paraId="029CF35A" w14:textId="77777777" w:rsidR="00372416" w:rsidRDefault="00B30860">
            <w:pPr>
              <w:pStyle w:val="TableParagraph"/>
              <w:numPr>
                <w:ilvl w:val="0"/>
                <w:numId w:val="32"/>
              </w:numPr>
              <w:tabs>
                <w:tab w:val="left" w:pos="259"/>
              </w:tabs>
              <w:spacing w:line="251" w:lineRule="exact"/>
              <w:rPr>
                <w:b/>
              </w:rPr>
            </w:pPr>
            <w:r>
              <w:rPr>
                <w:b/>
              </w:rPr>
              <w:t>Identity</w:t>
            </w:r>
            <w:r>
              <w:rPr>
                <w:b/>
                <w:spacing w:val="-1"/>
              </w:rPr>
              <w:t xml:space="preserve"> </w:t>
            </w:r>
            <w:r>
              <w:rPr>
                <w:b/>
              </w:rPr>
              <w:t>data</w:t>
            </w:r>
          </w:p>
        </w:tc>
        <w:tc>
          <w:tcPr>
            <w:tcW w:w="5712" w:type="dxa"/>
          </w:tcPr>
          <w:p w14:paraId="5A30748C" w14:textId="77777777" w:rsidR="00372416" w:rsidRDefault="00B30860">
            <w:pPr>
              <w:pStyle w:val="TableParagraph"/>
              <w:ind w:right="378"/>
            </w:pPr>
            <w:r>
              <w:t>: contact information to call in emergency, Name, surname, Gender, guest list information, Lodging Information &amp; preferences / Personal Information of the person lodged together with, passport information, TR ID number,</w:t>
            </w:r>
          </w:p>
          <w:p w14:paraId="0FF40930" w14:textId="77777777" w:rsidR="00372416" w:rsidRDefault="00B30860">
            <w:pPr>
              <w:pStyle w:val="TableParagraph"/>
              <w:spacing w:line="234" w:lineRule="exact"/>
            </w:pPr>
            <w:r>
              <w:t>nationality, date of birth</w:t>
            </w:r>
          </w:p>
        </w:tc>
      </w:tr>
      <w:tr w:rsidR="00372416" w14:paraId="744A6C6A" w14:textId="77777777">
        <w:trPr>
          <w:trHeight w:val="268"/>
        </w:trPr>
        <w:tc>
          <w:tcPr>
            <w:tcW w:w="358" w:type="dxa"/>
            <w:vMerge/>
            <w:tcBorders>
              <w:top w:val="nil"/>
              <w:left w:val="single" w:sz="4" w:space="0" w:color="D9D9D9"/>
            </w:tcBorders>
          </w:tcPr>
          <w:p w14:paraId="4F8170A9" w14:textId="77777777" w:rsidR="00372416" w:rsidRDefault="00372416">
            <w:pPr>
              <w:rPr>
                <w:sz w:val="2"/>
                <w:szCs w:val="2"/>
              </w:rPr>
            </w:pPr>
          </w:p>
        </w:tc>
        <w:tc>
          <w:tcPr>
            <w:tcW w:w="2993" w:type="dxa"/>
          </w:tcPr>
          <w:p w14:paraId="33CBD824" w14:textId="77777777" w:rsidR="00372416" w:rsidRDefault="00B30860">
            <w:pPr>
              <w:pStyle w:val="TableParagraph"/>
              <w:numPr>
                <w:ilvl w:val="0"/>
                <w:numId w:val="31"/>
              </w:numPr>
              <w:tabs>
                <w:tab w:val="left" w:pos="259"/>
              </w:tabs>
              <w:spacing w:line="248" w:lineRule="exact"/>
              <w:rPr>
                <w:b/>
              </w:rPr>
            </w:pPr>
            <w:r>
              <w:rPr>
                <w:b/>
              </w:rPr>
              <w:t>Personal data</w:t>
            </w:r>
          </w:p>
        </w:tc>
        <w:tc>
          <w:tcPr>
            <w:tcW w:w="5712" w:type="dxa"/>
          </w:tcPr>
          <w:p w14:paraId="2E2FA144" w14:textId="77777777" w:rsidR="00372416" w:rsidRDefault="00B30860">
            <w:pPr>
              <w:pStyle w:val="TableParagraph"/>
              <w:spacing w:line="248" w:lineRule="exact"/>
            </w:pPr>
            <w:r>
              <w:t>Vehicle License Plate Number</w:t>
            </w:r>
          </w:p>
        </w:tc>
      </w:tr>
      <w:tr w:rsidR="00372416" w14:paraId="4CC4E88E" w14:textId="77777777">
        <w:trPr>
          <w:trHeight w:val="505"/>
        </w:trPr>
        <w:tc>
          <w:tcPr>
            <w:tcW w:w="358" w:type="dxa"/>
            <w:vMerge/>
            <w:tcBorders>
              <w:top w:val="nil"/>
              <w:left w:val="single" w:sz="4" w:space="0" w:color="D9D9D9"/>
            </w:tcBorders>
          </w:tcPr>
          <w:p w14:paraId="662E1FFB" w14:textId="77777777" w:rsidR="00372416" w:rsidRDefault="00372416">
            <w:pPr>
              <w:rPr>
                <w:sz w:val="2"/>
                <w:szCs w:val="2"/>
              </w:rPr>
            </w:pPr>
          </w:p>
        </w:tc>
        <w:tc>
          <w:tcPr>
            <w:tcW w:w="2993" w:type="dxa"/>
          </w:tcPr>
          <w:p w14:paraId="128DDB98" w14:textId="77777777" w:rsidR="00372416" w:rsidRDefault="00B30860">
            <w:pPr>
              <w:pStyle w:val="TableParagraph"/>
              <w:numPr>
                <w:ilvl w:val="0"/>
                <w:numId w:val="30"/>
              </w:numPr>
              <w:tabs>
                <w:tab w:val="left" w:pos="259"/>
              </w:tabs>
              <w:spacing w:line="251" w:lineRule="exact"/>
              <w:rPr>
                <w:b/>
              </w:rPr>
            </w:pPr>
            <w:r>
              <w:rPr>
                <w:b/>
              </w:rPr>
              <w:t>Special Qualified</w:t>
            </w:r>
            <w:r>
              <w:rPr>
                <w:b/>
                <w:spacing w:val="-3"/>
              </w:rPr>
              <w:t xml:space="preserve"> </w:t>
            </w:r>
            <w:r>
              <w:rPr>
                <w:b/>
              </w:rPr>
              <w:t>Personal</w:t>
            </w:r>
          </w:p>
          <w:p w14:paraId="672E0FE9" w14:textId="77777777" w:rsidR="00372416" w:rsidRDefault="00B30860">
            <w:pPr>
              <w:pStyle w:val="TableParagraph"/>
              <w:spacing w:line="235" w:lineRule="exact"/>
              <w:ind w:left="69"/>
              <w:rPr>
                <w:b/>
              </w:rPr>
            </w:pPr>
            <w:r>
              <w:rPr>
                <w:b/>
              </w:rPr>
              <w:t>data</w:t>
            </w:r>
          </w:p>
        </w:tc>
        <w:tc>
          <w:tcPr>
            <w:tcW w:w="5712" w:type="dxa"/>
          </w:tcPr>
          <w:p w14:paraId="6D255899" w14:textId="77777777" w:rsidR="00372416" w:rsidRDefault="00B30860">
            <w:pPr>
              <w:pStyle w:val="TableParagraph"/>
              <w:spacing w:line="251" w:lineRule="exact"/>
            </w:pPr>
            <w:r>
              <w:t>: Signature, camera image recording, Health Problems</w:t>
            </w:r>
          </w:p>
        </w:tc>
      </w:tr>
      <w:tr w:rsidR="00372416" w14:paraId="7066E772" w14:textId="77777777">
        <w:trPr>
          <w:trHeight w:val="251"/>
        </w:trPr>
        <w:tc>
          <w:tcPr>
            <w:tcW w:w="358" w:type="dxa"/>
            <w:vMerge/>
            <w:tcBorders>
              <w:top w:val="nil"/>
              <w:left w:val="single" w:sz="4" w:space="0" w:color="D9D9D9"/>
            </w:tcBorders>
          </w:tcPr>
          <w:p w14:paraId="391A7CE8" w14:textId="77777777" w:rsidR="00372416" w:rsidRDefault="00372416">
            <w:pPr>
              <w:rPr>
                <w:sz w:val="2"/>
                <w:szCs w:val="2"/>
              </w:rPr>
            </w:pPr>
          </w:p>
        </w:tc>
        <w:tc>
          <w:tcPr>
            <w:tcW w:w="2993" w:type="dxa"/>
          </w:tcPr>
          <w:p w14:paraId="4836AAA5" w14:textId="77777777" w:rsidR="00372416" w:rsidRDefault="00B30860">
            <w:pPr>
              <w:pStyle w:val="TableParagraph"/>
              <w:numPr>
                <w:ilvl w:val="0"/>
                <w:numId w:val="29"/>
              </w:numPr>
              <w:tabs>
                <w:tab w:val="left" w:pos="259"/>
              </w:tabs>
              <w:spacing w:line="232" w:lineRule="exact"/>
              <w:rPr>
                <w:b/>
              </w:rPr>
            </w:pPr>
            <w:r>
              <w:rPr>
                <w:b/>
              </w:rPr>
              <w:t>Personal Information</w:t>
            </w:r>
          </w:p>
        </w:tc>
        <w:tc>
          <w:tcPr>
            <w:tcW w:w="5712" w:type="dxa"/>
          </w:tcPr>
          <w:p w14:paraId="743D5807" w14:textId="77777777" w:rsidR="00372416" w:rsidRDefault="00B30860">
            <w:pPr>
              <w:pStyle w:val="TableParagraph"/>
              <w:spacing w:line="232" w:lineRule="exact"/>
            </w:pPr>
            <w:r>
              <w:t>: Date of birth, Wedding Anniversary, Job title, Occupation</w:t>
            </w:r>
          </w:p>
        </w:tc>
      </w:tr>
      <w:tr w:rsidR="00372416" w14:paraId="05558066" w14:textId="77777777">
        <w:trPr>
          <w:trHeight w:val="505"/>
        </w:trPr>
        <w:tc>
          <w:tcPr>
            <w:tcW w:w="358" w:type="dxa"/>
            <w:vMerge/>
            <w:tcBorders>
              <w:top w:val="nil"/>
              <w:left w:val="single" w:sz="4" w:space="0" w:color="D9D9D9"/>
            </w:tcBorders>
          </w:tcPr>
          <w:p w14:paraId="36C9F7A0" w14:textId="77777777" w:rsidR="00372416" w:rsidRDefault="00372416">
            <w:pPr>
              <w:rPr>
                <w:sz w:val="2"/>
                <w:szCs w:val="2"/>
              </w:rPr>
            </w:pPr>
          </w:p>
        </w:tc>
        <w:tc>
          <w:tcPr>
            <w:tcW w:w="2993" w:type="dxa"/>
          </w:tcPr>
          <w:p w14:paraId="7D2D8EA9" w14:textId="77777777" w:rsidR="00372416" w:rsidRDefault="00B30860">
            <w:pPr>
              <w:pStyle w:val="TableParagraph"/>
              <w:numPr>
                <w:ilvl w:val="0"/>
                <w:numId w:val="28"/>
              </w:numPr>
              <w:tabs>
                <w:tab w:val="left" w:pos="259"/>
              </w:tabs>
              <w:spacing w:before="1"/>
              <w:rPr>
                <w:b/>
              </w:rPr>
            </w:pPr>
            <w:r>
              <w:rPr>
                <w:b/>
              </w:rPr>
              <w:t>Travel Information</w:t>
            </w:r>
          </w:p>
        </w:tc>
        <w:tc>
          <w:tcPr>
            <w:tcW w:w="5712" w:type="dxa"/>
          </w:tcPr>
          <w:p w14:paraId="57C6EBEB" w14:textId="77777777" w:rsidR="00372416" w:rsidRDefault="00B30860">
            <w:pPr>
              <w:pStyle w:val="TableParagraph"/>
              <w:spacing w:before="4" w:line="252" w:lineRule="exact"/>
              <w:ind w:right="78"/>
            </w:pPr>
            <w:r>
              <w:t>: Lodging Information &amp; preferences / Personal Information of the person lodged together with, Transport Information</w:t>
            </w:r>
          </w:p>
        </w:tc>
      </w:tr>
      <w:tr w:rsidR="00372416" w14:paraId="1CD8F2DE" w14:textId="77777777">
        <w:trPr>
          <w:trHeight w:val="758"/>
        </w:trPr>
        <w:tc>
          <w:tcPr>
            <w:tcW w:w="358" w:type="dxa"/>
            <w:vMerge w:val="restart"/>
            <w:tcBorders>
              <w:left w:val="single" w:sz="4" w:space="0" w:color="D9D9D9"/>
              <w:bottom w:val="nil"/>
            </w:tcBorders>
          </w:tcPr>
          <w:p w14:paraId="3C2B7D5B" w14:textId="77777777" w:rsidR="00372416" w:rsidRDefault="00372416">
            <w:pPr>
              <w:pStyle w:val="TableParagraph"/>
              <w:ind w:left="0"/>
            </w:pPr>
          </w:p>
        </w:tc>
        <w:tc>
          <w:tcPr>
            <w:tcW w:w="2993" w:type="dxa"/>
          </w:tcPr>
          <w:p w14:paraId="6B74DDA7" w14:textId="77777777" w:rsidR="00372416" w:rsidRDefault="00B30860">
            <w:pPr>
              <w:pStyle w:val="TableParagraph"/>
              <w:numPr>
                <w:ilvl w:val="0"/>
                <w:numId w:val="27"/>
              </w:numPr>
              <w:tabs>
                <w:tab w:val="left" w:pos="259"/>
              </w:tabs>
              <w:spacing w:line="249" w:lineRule="exact"/>
              <w:rPr>
                <w:b/>
              </w:rPr>
            </w:pPr>
            <w:r>
              <w:rPr>
                <w:b/>
              </w:rPr>
              <w:t>Transaction</w:t>
            </w:r>
            <w:r>
              <w:rPr>
                <w:b/>
                <w:spacing w:val="-5"/>
              </w:rPr>
              <w:t xml:space="preserve"> </w:t>
            </w:r>
            <w:r>
              <w:rPr>
                <w:b/>
              </w:rPr>
              <w:t>Security</w:t>
            </w:r>
          </w:p>
          <w:p w14:paraId="7D684873" w14:textId="77777777" w:rsidR="00372416" w:rsidRDefault="00B30860">
            <w:pPr>
              <w:pStyle w:val="TableParagraph"/>
              <w:spacing w:before="5" w:line="252" w:lineRule="exact"/>
              <w:ind w:left="69" w:right="460"/>
              <w:rPr>
                <w:b/>
              </w:rPr>
            </w:pPr>
            <w:r>
              <w:rPr>
                <w:b/>
              </w:rPr>
              <w:t>Information / Risk Management</w:t>
            </w:r>
            <w:r>
              <w:rPr>
                <w:b/>
                <w:spacing w:val="-5"/>
              </w:rPr>
              <w:t xml:space="preserve"> </w:t>
            </w:r>
            <w:r>
              <w:rPr>
                <w:b/>
              </w:rPr>
              <w:t>Information</w:t>
            </w:r>
          </w:p>
        </w:tc>
        <w:tc>
          <w:tcPr>
            <w:tcW w:w="5712" w:type="dxa"/>
          </w:tcPr>
          <w:p w14:paraId="24B05C7D" w14:textId="77777777" w:rsidR="00372416" w:rsidRDefault="00B30860">
            <w:pPr>
              <w:pStyle w:val="TableParagraph"/>
              <w:spacing w:line="249" w:lineRule="exact"/>
            </w:pPr>
            <w:r>
              <w:t>: Traffic information</w:t>
            </w:r>
          </w:p>
        </w:tc>
      </w:tr>
      <w:tr w:rsidR="00372416" w14:paraId="4C5D8D1A" w14:textId="77777777">
        <w:trPr>
          <w:trHeight w:val="268"/>
        </w:trPr>
        <w:tc>
          <w:tcPr>
            <w:tcW w:w="358" w:type="dxa"/>
            <w:vMerge/>
            <w:tcBorders>
              <w:top w:val="nil"/>
              <w:left w:val="single" w:sz="4" w:space="0" w:color="D9D9D9"/>
              <w:bottom w:val="nil"/>
            </w:tcBorders>
          </w:tcPr>
          <w:p w14:paraId="49E9DEC1" w14:textId="77777777" w:rsidR="00372416" w:rsidRDefault="00372416">
            <w:pPr>
              <w:rPr>
                <w:sz w:val="2"/>
                <w:szCs w:val="2"/>
              </w:rPr>
            </w:pPr>
          </w:p>
        </w:tc>
        <w:tc>
          <w:tcPr>
            <w:tcW w:w="2993" w:type="dxa"/>
          </w:tcPr>
          <w:p w14:paraId="2C135D1E" w14:textId="77777777" w:rsidR="00372416" w:rsidRDefault="00B30860">
            <w:pPr>
              <w:pStyle w:val="TableParagraph"/>
              <w:numPr>
                <w:ilvl w:val="0"/>
                <w:numId w:val="26"/>
              </w:numPr>
              <w:tabs>
                <w:tab w:val="left" w:pos="259"/>
              </w:tabs>
              <w:spacing w:line="248" w:lineRule="exact"/>
              <w:rPr>
                <w:b/>
              </w:rPr>
            </w:pPr>
            <w:r>
              <w:rPr>
                <w:b/>
              </w:rPr>
              <w:t>Customer process</w:t>
            </w:r>
            <w:r>
              <w:rPr>
                <w:b/>
                <w:spacing w:val="-2"/>
              </w:rPr>
              <w:t xml:space="preserve"> </w:t>
            </w:r>
            <w:r>
              <w:rPr>
                <w:b/>
              </w:rPr>
              <w:t>data</w:t>
            </w:r>
          </w:p>
        </w:tc>
        <w:tc>
          <w:tcPr>
            <w:tcW w:w="5712" w:type="dxa"/>
          </w:tcPr>
          <w:p w14:paraId="7DE81AEA" w14:textId="77777777" w:rsidR="00372416" w:rsidRDefault="00B30860">
            <w:pPr>
              <w:pStyle w:val="TableParagraph"/>
              <w:spacing w:line="248" w:lineRule="exact"/>
            </w:pPr>
            <w:r>
              <w:t>: Room number</w:t>
            </w:r>
          </w:p>
        </w:tc>
      </w:tr>
    </w:tbl>
    <w:p w14:paraId="3BFAEF4B" w14:textId="77777777" w:rsidR="00372416" w:rsidRDefault="00372416">
      <w:pPr>
        <w:pStyle w:val="GvdeMetni"/>
        <w:rPr>
          <w:b/>
          <w:sz w:val="24"/>
        </w:rPr>
      </w:pPr>
    </w:p>
    <w:p w14:paraId="24BAE9B6" w14:textId="77777777" w:rsidR="00372416" w:rsidRDefault="00372416">
      <w:pPr>
        <w:pStyle w:val="GvdeMetni"/>
        <w:rPr>
          <w:b/>
          <w:sz w:val="24"/>
        </w:rPr>
      </w:pPr>
    </w:p>
    <w:p w14:paraId="31A4C050" w14:textId="77777777" w:rsidR="00372416" w:rsidRDefault="00B30860">
      <w:pPr>
        <w:pStyle w:val="ListeParagraf"/>
        <w:numPr>
          <w:ilvl w:val="0"/>
          <w:numId w:val="42"/>
        </w:numPr>
        <w:tabs>
          <w:tab w:val="left" w:pos="823"/>
          <w:tab w:val="left" w:pos="825"/>
        </w:tabs>
        <w:spacing w:before="205"/>
        <w:ind w:hanging="426"/>
        <w:jc w:val="left"/>
        <w:rPr>
          <w:b/>
        </w:rPr>
      </w:pPr>
      <w:bookmarkStart w:id="3" w:name="d.__Usage_of_this_personal_data_in_which"/>
      <w:bookmarkEnd w:id="3"/>
      <w:r>
        <w:rPr>
          <w:b/>
        </w:rPr>
        <w:t>Usage of this personal data in which business processes and for what</w:t>
      </w:r>
      <w:r>
        <w:rPr>
          <w:b/>
          <w:spacing w:val="-16"/>
        </w:rPr>
        <w:t xml:space="preserve"> </w:t>
      </w:r>
      <w:r>
        <w:rPr>
          <w:b/>
        </w:rPr>
        <w:t>purposes</w:t>
      </w:r>
    </w:p>
    <w:p w14:paraId="187284B2" w14:textId="77777777" w:rsidR="00372416" w:rsidRDefault="00372416">
      <w:pPr>
        <w:pStyle w:val="GvdeMetni"/>
        <w:rPr>
          <w:b/>
        </w:rPr>
      </w:pPr>
    </w:p>
    <w:p w14:paraId="7C596D03" w14:textId="131D44E1" w:rsidR="00372416" w:rsidRDefault="00B30860">
      <w:pPr>
        <w:pStyle w:val="GvdeMetni"/>
        <w:ind w:left="824"/>
      </w:pPr>
      <w:r>
        <w:t>Personal data are used by hotels (</w:t>
      </w:r>
      <w:proofErr w:type="spellStart"/>
      <w:r w:rsidR="00076970">
        <w:t>BeyEvi</w:t>
      </w:r>
      <w:proofErr w:type="spellEnd"/>
      <w:r w:rsidR="00076970">
        <w:t xml:space="preserve"> </w:t>
      </w:r>
      <w:proofErr w:type="spellStart"/>
      <w:r w:rsidR="00076970">
        <w:t>Alaçatı</w:t>
      </w:r>
      <w:proofErr w:type="spellEnd"/>
      <w:r>
        <w:t xml:space="preserve">) run by </w:t>
      </w:r>
      <w:proofErr w:type="spellStart"/>
      <w:r w:rsidR="00076970">
        <w:t>BeyEvi</w:t>
      </w:r>
      <w:proofErr w:type="spellEnd"/>
      <w:r w:rsidR="00076970">
        <w:t xml:space="preserve"> </w:t>
      </w:r>
      <w:proofErr w:type="spellStart"/>
      <w:r w:rsidR="00076970">
        <w:t>Alaçatı</w:t>
      </w:r>
      <w:proofErr w:type="spellEnd"/>
      <w:r>
        <w:t xml:space="preserve"> for;</w:t>
      </w:r>
    </w:p>
    <w:p w14:paraId="0DB80FD1" w14:textId="77777777" w:rsidR="00372416" w:rsidRDefault="00372416">
      <w:pPr>
        <w:pStyle w:val="GvdeMetni"/>
        <w:spacing w:before="2"/>
        <w:rPr>
          <w:sz w:val="25"/>
        </w:rPr>
      </w:pPr>
    </w:p>
    <w:tbl>
      <w:tblPr>
        <w:tblStyle w:val="TableNormal"/>
        <w:tblW w:w="0" w:type="auto"/>
        <w:tblInd w:w="324" w:type="dxa"/>
        <w:tblLayout w:type="fixed"/>
        <w:tblLook w:val="01E0" w:firstRow="1" w:lastRow="1" w:firstColumn="1" w:lastColumn="1" w:noHBand="0" w:noVBand="0"/>
      </w:tblPr>
      <w:tblGrid>
        <w:gridCol w:w="6238"/>
      </w:tblGrid>
      <w:tr w:rsidR="00372416" w14:paraId="5E51C35D" w14:textId="77777777">
        <w:trPr>
          <w:trHeight w:val="282"/>
        </w:trPr>
        <w:tc>
          <w:tcPr>
            <w:tcW w:w="6238" w:type="dxa"/>
          </w:tcPr>
          <w:p w14:paraId="694384FD" w14:textId="77777777" w:rsidR="00372416" w:rsidRDefault="00B30860">
            <w:pPr>
              <w:pStyle w:val="TableParagraph"/>
              <w:numPr>
                <w:ilvl w:val="0"/>
                <w:numId w:val="25"/>
              </w:numPr>
              <w:tabs>
                <w:tab w:val="left" w:pos="559"/>
                <w:tab w:val="left" w:pos="560"/>
              </w:tabs>
              <w:spacing w:before="1" w:line="262" w:lineRule="exact"/>
            </w:pPr>
            <w:r>
              <w:t>Product and/or Service</w:t>
            </w:r>
            <w:r>
              <w:rPr>
                <w:spacing w:val="1"/>
              </w:rPr>
              <w:t xml:space="preserve"> </w:t>
            </w:r>
            <w:r>
              <w:t>Procurement</w:t>
            </w:r>
          </w:p>
        </w:tc>
      </w:tr>
      <w:tr w:rsidR="00372416" w14:paraId="01DE2E3F" w14:textId="77777777">
        <w:trPr>
          <w:trHeight w:val="1273"/>
        </w:trPr>
        <w:tc>
          <w:tcPr>
            <w:tcW w:w="6238" w:type="dxa"/>
          </w:tcPr>
          <w:p w14:paraId="01C09E61" w14:textId="77777777" w:rsidR="00372416" w:rsidRDefault="00B30860">
            <w:pPr>
              <w:pStyle w:val="TableParagraph"/>
              <w:numPr>
                <w:ilvl w:val="0"/>
                <w:numId w:val="24"/>
              </w:numPr>
              <w:tabs>
                <w:tab w:val="left" w:pos="559"/>
                <w:tab w:val="left" w:pos="560"/>
              </w:tabs>
              <w:spacing w:before="7" w:line="252" w:lineRule="exact"/>
            </w:pPr>
            <w:r>
              <w:t>Product and/or Service</w:t>
            </w:r>
            <w:r>
              <w:rPr>
                <w:spacing w:val="1"/>
              </w:rPr>
              <w:t xml:space="preserve"> </w:t>
            </w:r>
            <w:r>
              <w:t>Submission</w:t>
            </w:r>
          </w:p>
          <w:p w14:paraId="5588AFAD" w14:textId="77777777" w:rsidR="00372416" w:rsidRDefault="00B30860">
            <w:pPr>
              <w:pStyle w:val="TableParagraph"/>
              <w:numPr>
                <w:ilvl w:val="0"/>
                <w:numId w:val="24"/>
              </w:numPr>
              <w:tabs>
                <w:tab w:val="left" w:pos="559"/>
                <w:tab w:val="left" w:pos="560"/>
              </w:tabs>
              <w:spacing w:line="252" w:lineRule="exact"/>
            </w:pPr>
            <w:r>
              <w:t>Execution of contract, performing marketing and</w:t>
            </w:r>
            <w:r>
              <w:rPr>
                <w:spacing w:val="18"/>
              </w:rPr>
              <w:t xml:space="preserve"> </w:t>
            </w:r>
            <w:r>
              <w:t>promotional</w:t>
            </w:r>
          </w:p>
          <w:p w14:paraId="77C861C7" w14:textId="77777777" w:rsidR="00372416" w:rsidRDefault="00B30860">
            <w:pPr>
              <w:pStyle w:val="TableParagraph"/>
              <w:spacing w:before="1" w:line="252" w:lineRule="exact"/>
              <w:ind w:left="560"/>
            </w:pPr>
            <w:r>
              <w:t>activities</w:t>
            </w:r>
          </w:p>
          <w:p w14:paraId="5D5C0FA5" w14:textId="77777777" w:rsidR="00372416" w:rsidRDefault="00B30860">
            <w:pPr>
              <w:pStyle w:val="TableParagraph"/>
              <w:numPr>
                <w:ilvl w:val="0"/>
                <w:numId w:val="24"/>
              </w:numPr>
              <w:tabs>
                <w:tab w:val="left" w:pos="559"/>
                <w:tab w:val="left" w:pos="560"/>
                <w:tab w:val="left" w:pos="1308"/>
                <w:tab w:val="left" w:pos="2501"/>
                <w:tab w:val="left" w:pos="3481"/>
                <w:tab w:val="left" w:pos="5017"/>
              </w:tabs>
              <w:spacing w:line="252" w:lineRule="exact"/>
            </w:pPr>
            <w:r>
              <w:t>Offer</w:t>
            </w:r>
            <w:r>
              <w:tab/>
              <w:t>collection,</w:t>
            </w:r>
            <w:r>
              <w:tab/>
              <w:t>contract</w:t>
            </w:r>
            <w:r>
              <w:tab/>
              <w:t>establishment,</w:t>
            </w:r>
            <w:r>
              <w:tab/>
              <w:t>purchasing,</w:t>
            </w:r>
          </w:p>
          <w:p w14:paraId="2FD10CA0" w14:textId="529FDD53" w:rsidR="00372416" w:rsidRDefault="00076970">
            <w:pPr>
              <w:pStyle w:val="TableParagraph"/>
              <w:spacing w:before="2" w:line="233" w:lineRule="exact"/>
              <w:ind w:left="560"/>
            </w:pPr>
            <w:r>
              <w:t>P</w:t>
            </w:r>
            <w:r w:rsidR="00B30860">
              <w:t>rocurement</w:t>
            </w:r>
            <w:r>
              <w:t xml:space="preserve"> and the purpose of development of activities regarding all these processes.</w:t>
            </w:r>
          </w:p>
        </w:tc>
      </w:tr>
    </w:tbl>
    <w:p w14:paraId="26F0FEE5" w14:textId="7C906D1A" w:rsidR="00076970" w:rsidRDefault="00076970">
      <w:pPr>
        <w:pStyle w:val="GvdeMetni"/>
      </w:pPr>
    </w:p>
    <w:p w14:paraId="4BB67A74" w14:textId="32847F4B" w:rsidR="00076970" w:rsidRDefault="00076970">
      <w:pPr>
        <w:pStyle w:val="GvdeMetni"/>
      </w:pPr>
    </w:p>
    <w:p w14:paraId="20144135" w14:textId="44164361" w:rsidR="00076970" w:rsidRDefault="00076970">
      <w:pPr>
        <w:pStyle w:val="GvdeMetni"/>
      </w:pPr>
    </w:p>
    <w:p w14:paraId="1F1FE312" w14:textId="77777777" w:rsidR="00076970" w:rsidRDefault="00076970">
      <w:pPr>
        <w:pStyle w:val="GvdeMetni"/>
      </w:pPr>
    </w:p>
    <w:p w14:paraId="06785211" w14:textId="066F6665" w:rsidR="00372416" w:rsidRDefault="00B30860">
      <w:pPr>
        <w:pStyle w:val="Balk1"/>
        <w:numPr>
          <w:ilvl w:val="0"/>
          <w:numId w:val="42"/>
        </w:numPr>
        <w:tabs>
          <w:tab w:val="left" w:pos="823"/>
          <w:tab w:val="left" w:pos="825"/>
        </w:tabs>
        <w:ind w:hanging="426"/>
        <w:jc w:val="left"/>
      </w:pPr>
      <w:bookmarkStart w:id="4" w:name="e.__Technical_and_administrative_measure"/>
      <w:bookmarkEnd w:id="4"/>
      <w:proofErr w:type="spellStart"/>
      <w:r>
        <w:t>Tehnical</w:t>
      </w:r>
      <w:proofErr w:type="spellEnd"/>
      <w:r>
        <w:t xml:space="preserve"> and administrative measures taken to ensure the security of personal</w:t>
      </w:r>
      <w:r>
        <w:rPr>
          <w:spacing w:val="-19"/>
        </w:rPr>
        <w:t xml:space="preserve"> </w:t>
      </w:r>
      <w:r>
        <w:t>data</w:t>
      </w:r>
    </w:p>
    <w:p w14:paraId="50F112B8" w14:textId="77777777" w:rsidR="00372416" w:rsidRDefault="00372416">
      <w:pPr>
        <w:sectPr w:rsidR="00372416">
          <w:pgSz w:w="11910" w:h="16840"/>
          <w:pgMar w:top="1580" w:right="1280" w:bottom="1200" w:left="1300" w:header="0" w:footer="1002" w:gutter="0"/>
          <w:cols w:space="708"/>
        </w:sectPr>
      </w:pPr>
    </w:p>
    <w:p w14:paraId="4B67EDB1" w14:textId="36F9DE8D" w:rsidR="00372416" w:rsidRDefault="00B30860" w:rsidP="00076970">
      <w:pPr>
        <w:pStyle w:val="GvdeMetni"/>
        <w:spacing w:before="70"/>
        <w:ind w:right="129"/>
        <w:jc w:val="both"/>
      </w:pPr>
      <w:r>
        <w:lastRenderedPageBreak/>
        <w:t xml:space="preserve">Technical and administrative measures taken to ensure the security of personal data by </w:t>
      </w:r>
      <w:proofErr w:type="spellStart"/>
      <w:r w:rsidR="00076970">
        <w:t>BeyEvi</w:t>
      </w:r>
      <w:proofErr w:type="spellEnd"/>
      <w:r w:rsidR="00076970">
        <w:t xml:space="preserve"> </w:t>
      </w:r>
      <w:proofErr w:type="spellStart"/>
      <w:r w:rsidR="00076970">
        <w:t>Alaçatı</w:t>
      </w:r>
      <w:proofErr w:type="spellEnd"/>
      <w:r>
        <w:t xml:space="preserve"> are as follows:</w:t>
      </w:r>
    </w:p>
    <w:p w14:paraId="6D1678C3" w14:textId="77777777" w:rsidR="00372416" w:rsidRDefault="00372416">
      <w:pPr>
        <w:pStyle w:val="GvdeMetni"/>
        <w:spacing w:before="1"/>
      </w:pPr>
    </w:p>
    <w:p w14:paraId="1223CC66" w14:textId="77777777" w:rsidR="00372416" w:rsidRDefault="00B30860">
      <w:pPr>
        <w:pStyle w:val="ListeParagraf"/>
        <w:numPr>
          <w:ilvl w:val="0"/>
          <w:numId w:val="23"/>
        </w:numPr>
        <w:tabs>
          <w:tab w:val="left" w:pos="1545"/>
        </w:tabs>
        <w:ind w:right="133"/>
        <w:jc w:val="both"/>
      </w:pPr>
      <w:r>
        <w:t>In</w:t>
      </w:r>
      <w:r>
        <w:rPr>
          <w:spacing w:val="-4"/>
        </w:rPr>
        <w:t xml:space="preserve"> </w:t>
      </w:r>
      <w:r>
        <w:t>order</w:t>
      </w:r>
      <w:r>
        <w:rPr>
          <w:spacing w:val="-5"/>
        </w:rPr>
        <w:t xml:space="preserve"> </w:t>
      </w:r>
      <w:r>
        <w:t>for</w:t>
      </w:r>
      <w:r>
        <w:rPr>
          <w:spacing w:val="-5"/>
        </w:rPr>
        <w:t xml:space="preserve"> </w:t>
      </w:r>
      <w:r>
        <w:t>the</w:t>
      </w:r>
      <w:r>
        <w:rPr>
          <w:spacing w:val="-4"/>
        </w:rPr>
        <w:t xml:space="preserve"> </w:t>
      </w:r>
      <w:r>
        <w:t>Data</w:t>
      </w:r>
      <w:r>
        <w:rPr>
          <w:spacing w:val="-5"/>
        </w:rPr>
        <w:t xml:space="preserve"> </w:t>
      </w:r>
      <w:r>
        <w:t>Security</w:t>
      </w:r>
      <w:r>
        <w:rPr>
          <w:spacing w:val="-6"/>
        </w:rPr>
        <w:t xml:space="preserve"> </w:t>
      </w:r>
      <w:r>
        <w:t>to</w:t>
      </w:r>
      <w:r>
        <w:rPr>
          <w:spacing w:val="-6"/>
        </w:rPr>
        <w:t xml:space="preserve"> </w:t>
      </w:r>
      <w:r>
        <w:t>be</w:t>
      </w:r>
      <w:r>
        <w:rPr>
          <w:spacing w:val="-6"/>
        </w:rPr>
        <w:t xml:space="preserve"> </w:t>
      </w:r>
      <w:r>
        <w:t>maintained</w:t>
      </w:r>
      <w:r>
        <w:rPr>
          <w:spacing w:val="-6"/>
        </w:rPr>
        <w:t xml:space="preserve"> </w:t>
      </w:r>
      <w:r>
        <w:t>authorization</w:t>
      </w:r>
      <w:r>
        <w:rPr>
          <w:spacing w:val="-6"/>
        </w:rPr>
        <w:t xml:space="preserve"> </w:t>
      </w:r>
      <w:r>
        <w:t>management</w:t>
      </w:r>
      <w:r>
        <w:rPr>
          <w:spacing w:val="-5"/>
        </w:rPr>
        <w:t xml:space="preserve"> </w:t>
      </w:r>
      <w:r>
        <w:t>is</w:t>
      </w:r>
      <w:r>
        <w:rPr>
          <w:spacing w:val="-6"/>
        </w:rPr>
        <w:t xml:space="preserve"> </w:t>
      </w:r>
      <w:r>
        <w:t>performed in systems that contain personal data. Accesses to these systems to be realized over the network are</w:t>
      </w:r>
      <w:r>
        <w:rPr>
          <w:spacing w:val="-1"/>
        </w:rPr>
        <w:t xml:space="preserve"> </w:t>
      </w:r>
      <w:r>
        <w:t>controlled.</w:t>
      </w:r>
    </w:p>
    <w:p w14:paraId="02652CC4" w14:textId="2556E6E8" w:rsidR="00372416" w:rsidRDefault="00B30860">
      <w:pPr>
        <w:pStyle w:val="ListeParagraf"/>
        <w:numPr>
          <w:ilvl w:val="0"/>
          <w:numId w:val="23"/>
        </w:numPr>
        <w:tabs>
          <w:tab w:val="left" w:pos="1545"/>
        </w:tabs>
        <w:ind w:right="134"/>
        <w:jc w:val="both"/>
      </w:pPr>
      <w:r>
        <w:t>In the newly planned projects, during the design stage security requirements are determined for the maintenance of the data security.</w:t>
      </w:r>
      <w:r w:rsidR="00076970">
        <w:t xml:space="preserve"> </w:t>
      </w:r>
      <w:r>
        <w:t>(Privacy by</w:t>
      </w:r>
      <w:r>
        <w:rPr>
          <w:spacing w:val="-10"/>
        </w:rPr>
        <w:t xml:space="preserve"> </w:t>
      </w:r>
      <w:r>
        <w:t>design)</w:t>
      </w:r>
    </w:p>
    <w:p w14:paraId="7E730828" w14:textId="77777777" w:rsidR="00372416" w:rsidRDefault="00B30860">
      <w:pPr>
        <w:pStyle w:val="ListeParagraf"/>
        <w:numPr>
          <w:ilvl w:val="0"/>
          <w:numId w:val="23"/>
        </w:numPr>
        <w:tabs>
          <w:tab w:val="left" w:pos="1545"/>
        </w:tabs>
        <w:spacing w:line="267" w:lineRule="exact"/>
        <w:jc w:val="both"/>
      </w:pPr>
      <w:r>
        <w:t>Activities and the transactions realized by users and visitors are</w:t>
      </w:r>
      <w:r>
        <w:rPr>
          <w:spacing w:val="-18"/>
        </w:rPr>
        <w:t xml:space="preserve"> </w:t>
      </w:r>
      <w:r>
        <w:t>logged.</w:t>
      </w:r>
    </w:p>
    <w:p w14:paraId="1E0CE624" w14:textId="77777777" w:rsidR="00372416" w:rsidRDefault="00B30860">
      <w:pPr>
        <w:pStyle w:val="ListeParagraf"/>
        <w:numPr>
          <w:ilvl w:val="0"/>
          <w:numId w:val="23"/>
        </w:numPr>
        <w:tabs>
          <w:tab w:val="left" w:pos="1545"/>
        </w:tabs>
        <w:spacing w:line="269" w:lineRule="exact"/>
        <w:jc w:val="both"/>
      </w:pPr>
      <w:r>
        <w:t>Security scans of all systems containing personal data are realized</w:t>
      </w:r>
      <w:r>
        <w:rPr>
          <w:spacing w:val="-14"/>
        </w:rPr>
        <w:t xml:space="preserve"> </w:t>
      </w:r>
      <w:r>
        <w:t>periodically.</w:t>
      </w:r>
    </w:p>
    <w:p w14:paraId="6FE5A401" w14:textId="77777777" w:rsidR="00372416" w:rsidRDefault="00B30860">
      <w:pPr>
        <w:pStyle w:val="ListeParagraf"/>
        <w:numPr>
          <w:ilvl w:val="0"/>
          <w:numId w:val="23"/>
        </w:numPr>
        <w:tabs>
          <w:tab w:val="left" w:pos="1544"/>
          <w:tab w:val="left" w:pos="1545"/>
        </w:tabs>
        <w:ind w:right="133"/>
      </w:pPr>
      <w:r>
        <w:t>Necessary process and systems are fictionalized in order to prevent the personal data from being taken out of the institution</w:t>
      </w:r>
      <w:r>
        <w:rPr>
          <w:spacing w:val="-9"/>
        </w:rPr>
        <w:t xml:space="preserve"> </w:t>
      </w:r>
      <w:r>
        <w:t>illegally.</w:t>
      </w:r>
    </w:p>
    <w:p w14:paraId="57D1ABA7" w14:textId="77777777" w:rsidR="00372416" w:rsidRDefault="00B30860">
      <w:pPr>
        <w:pStyle w:val="ListeParagraf"/>
        <w:numPr>
          <w:ilvl w:val="0"/>
          <w:numId w:val="23"/>
        </w:numPr>
        <w:tabs>
          <w:tab w:val="left" w:pos="1544"/>
          <w:tab w:val="left" w:pos="1545"/>
        </w:tabs>
        <w:ind w:left="1545" w:right="132"/>
      </w:pPr>
      <w:r>
        <w:t>Trainings are given to persons with access to personal data and their awareness is increased and rules to obstruct data violation cases are</w:t>
      </w:r>
      <w:r>
        <w:rPr>
          <w:spacing w:val="-11"/>
        </w:rPr>
        <w:t xml:space="preserve"> </w:t>
      </w:r>
      <w:r>
        <w:t>applied.</w:t>
      </w:r>
    </w:p>
    <w:p w14:paraId="21B31816" w14:textId="77777777" w:rsidR="00372416" w:rsidRDefault="00B30860">
      <w:pPr>
        <w:pStyle w:val="ListeParagraf"/>
        <w:numPr>
          <w:ilvl w:val="0"/>
          <w:numId w:val="23"/>
        </w:numPr>
        <w:tabs>
          <w:tab w:val="left" w:pos="1544"/>
          <w:tab w:val="left" w:pos="1545"/>
        </w:tabs>
        <w:spacing w:line="267" w:lineRule="exact"/>
        <w:ind w:left="1545"/>
      </w:pPr>
      <w:r>
        <w:t>Personal</w:t>
      </w:r>
      <w:r>
        <w:rPr>
          <w:spacing w:val="7"/>
        </w:rPr>
        <w:t xml:space="preserve"> </w:t>
      </w:r>
      <w:r>
        <w:t>data</w:t>
      </w:r>
      <w:r>
        <w:rPr>
          <w:spacing w:val="6"/>
        </w:rPr>
        <w:t xml:space="preserve"> </w:t>
      </w:r>
      <w:r>
        <w:t>are</w:t>
      </w:r>
      <w:r>
        <w:rPr>
          <w:spacing w:val="9"/>
        </w:rPr>
        <w:t xml:space="preserve"> </w:t>
      </w:r>
      <w:r>
        <w:t>kept</w:t>
      </w:r>
      <w:r>
        <w:rPr>
          <w:spacing w:val="7"/>
        </w:rPr>
        <w:t xml:space="preserve"> </w:t>
      </w:r>
      <w:r>
        <w:t>in</w:t>
      </w:r>
      <w:r>
        <w:rPr>
          <w:spacing w:val="8"/>
        </w:rPr>
        <w:t xml:space="preserve"> </w:t>
      </w:r>
      <w:r>
        <w:t>data</w:t>
      </w:r>
      <w:r>
        <w:rPr>
          <w:spacing w:val="6"/>
        </w:rPr>
        <w:t xml:space="preserve"> </w:t>
      </w:r>
      <w:r>
        <w:t>center</w:t>
      </w:r>
      <w:r>
        <w:rPr>
          <w:spacing w:val="7"/>
        </w:rPr>
        <w:t xml:space="preserve"> </w:t>
      </w:r>
      <w:r>
        <w:t>and</w:t>
      </w:r>
      <w:r>
        <w:rPr>
          <w:spacing w:val="6"/>
        </w:rPr>
        <w:t xml:space="preserve"> </w:t>
      </w:r>
      <w:r>
        <w:t>cloud</w:t>
      </w:r>
      <w:r>
        <w:rPr>
          <w:spacing w:val="8"/>
        </w:rPr>
        <w:t xml:space="preserve"> </w:t>
      </w:r>
      <w:r>
        <w:t>platforms</w:t>
      </w:r>
      <w:r>
        <w:rPr>
          <w:spacing w:val="6"/>
        </w:rPr>
        <w:t xml:space="preserve"> </w:t>
      </w:r>
      <w:r>
        <w:t>by</w:t>
      </w:r>
      <w:r>
        <w:rPr>
          <w:spacing w:val="6"/>
        </w:rPr>
        <w:t xml:space="preserve"> </w:t>
      </w:r>
      <w:r>
        <w:t>taking</w:t>
      </w:r>
      <w:r>
        <w:rPr>
          <w:spacing w:val="6"/>
        </w:rPr>
        <w:t xml:space="preserve"> </w:t>
      </w:r>
      <w:r>
        <w:t>necessary</w:t>
      </w:r>
      <w:r>
        <w:rPr>
          <w:spacing w:val="6"/>
        </w:rPr>
        <w:t xml:space="preserve"> </w:t>
      </w:r>
      <w:r>
        <w:t>security</w:t>
      </w:r>
    </w:p>
    <w:p w14:paraId="6EAFC57A" w14:textId="77777777" w:rsidR="00372416" w:rsidRDefault="00B30860">
      <w:pPr>
        <w:pStyle w:val="GvdeMetni"/>
        <w:spacing w:line="252" w:lineRule="exact"/>
        <w:ind w:left="1545"/>
      </w:pPr>
      <w:r>
        <w:t>measures.</w:t>
      </w:r>
    </w:p>
    <w:p w14:paraId="6837D014" w14:textId="77777777" w:rsidR="00372416" w:rsidRDefault="00B30860">
      <w:pPr>
        <w:pStyle w:val="ListeParagraf"/>
        <w:numPr>
          <w:ilvl w:val="0"/>
          <w:numId w:val="23"/>
        </w:numPr>
        <w:tabs>
          <w:tab w:val="left" w:pos="1546"/>
        </w:tabs>
        <w:ind w:left="1545" w:right="135"/>
        <w:jc w:val="both"/>
      </w:pPr>
      <w:r>
        <w:t>Software and other products used for service encounter are expected to be compatible with information security and personal data</w:t>
      </w:r>
      <w:r>
        <w:rPr>
          <w:spacing w:val="-9"/>
        </w:rPr>
        <w:t xml:space="preserve"> </w:t>
      </w:r>
      <w:r>
        <w:t>protection.</w:t>
      </w:r>
    </w:p>
    <w:p w14:paraId="40368BB9" w14:textId="77777777" w:rsidR="00372416" w:rsidRDefault="00B30860">
      <w:pPr>
        <w:pStyle w:val="ListeParagraf"/>
        <w:numPr>
          <w:ilvl w:val="0"/>
          <w:numId w:val="23"/>
        </w:numPr>
        <w:tabs>
          <w:tab w:val="left" w:pos="1546"/>
        </w:tabs>
        <w:ind w:left="1545" w:right="131"/>
        <w:jc w:val="both"/>
      </w:pPr>
      <w:r>
        <w:t>All</w:t>
      </w:r>
      <w:r>
        <w:rPr>
          <w:spacing w:val="-5"/>
        </w:rPr>
        <w:t xml:space="preserve"> </w:t>
      </w:r>
      <w:r>
        <w:t>systems</w:t>
      </w:r>
      <w:r>
        <w:rPr>
          <w:spacing w:val="-6"/>
        </w:rPr>
        <w:t xml:space="preserve"> </w:t>
      </w:r>
      <w:r>
        <w:t>containing</w:t>
      </w:r>
      <w:r>
        <w:rPr>
          <w:spacing w:val="-5"/>
        </w:rPr>
        <w:t xml:space="preserve"> </w:t>
      </w:r>
      <w:r>
        <w:t>data</w:t>
      </w:r>
      <w:r>
        <w:rPr>
          <w:spacing w:val="-6"/>
        </w:rPr>
        <w:t xml:space="preserve"> </w:t>
      </w:r>
      <w:r>
        <w:t>are</w:t>
      </w:r>
      <w:r>
        <w:rPr>
          <w:spacing w:val="-3"/>
        </w:rPr>
        <w:t xml:space="preserve"> </w:t>
      </w:r>
      <w:r>
        <w:t>backed</w:t>
      </w:r>
      <w:r>
        <w:rPr>
          <w:spacing w:val="-5"/>
        </w:rPr>
        <w:t xml:space="preserve"> </w:t>
      </w:r>
      <w:r>
        <w:t>up</w:t>
      </w:r>
      <w:r>
        <w:rPr>
          <w:spacing w:val="-6"/>
        </w:rPr>
        <w:t xml:space="preserve"> </w:t>
      </w:r>
      <w:r>
        <w:t>in</w:t>
      </w:r>
      <w:r>
        <w:rPr>
          <w:spacing w:val="-5"/>
        </w:rPr>
        <w:t xml:space="preserve"> </w:t>
      </w:r>
      <w:r>
        <w:t>order</w:t>
      </w:r>
      <w:r>
        <w:rPr>
          <w:spacing w:val="-5"/>
        </w:rPr>
        <w:t xml:space="preserve"> </w:t>
      </w:r>
      <w:r>
        <w:t>to</w:t>
      </w:r>
      <w:r>
        <w:rPr>
          <w:spacing w:val="-4"/>
        </w:rPr>
        <w:t xml:space="preserve"> </w:t>
      </w:r>
      <w:r>
        <w:t>be</w:t>
      </w:r>
      <w:r>
        <w:rPr>
          <w:spacing w:val="-2"/>
        </w:rPr>
        <w:t xml:space="preserve"> </w:t>
      </w:r>
      <w:r>
        <w:t>protected</w:t>
      </w:r>
      <w:r>
        <w:rPr>
          <w:spacing w:val="-6"/>
        </w:rPr>
        <w:t xml:space="preserve"> </w:t>
      </w:r>
      <w:r>
        <w:t>in</w:t>
      </w:r>
      <w:r>
        <w:rPr>
          <w:spacing w:val="-5"/>
        </w:rPr>
        <w:t xml:space="preserve"> </w:t>
      </w:r>
      <w:r>
        <w:t>case</w:t>
      </w:r>
      <w:r>
        <w:rPr>
          <w:spacing w:val="-3"/>
        </w:rPr>
        <w:t xml:space="preserve"> </w:t>
      </w:r>
      <w:r>
        <w:t>of</w:t>
      </w:r>
      <w:r>
        <w:rPr>
          <w:spacing w:val="-3"/>
        </w:rPr>
        <w:t xml:space="preserve"> </w:t>
      </w:r>
      <w:r>
        <w:t>a</w:t>
      </w:r>
      <w:r>
        <w:rPr>
          <w:spacing w:val="-5"/>
        </w:rPr>
        <w:t xml:space="preserve"> </w:t>
      </w:r>
      <w:r>
        <w:t>probable system breakdown and cyber-attacks and to maintain the work</w:t>
      </w:r>
      <w:r>
        <w:rPr>
          <w:spacing w:val="-17"/>
        </w:rPr>
        <w:t xml:space="preserve"> </w:t>
      </w:r>
      <w:r>
        <w:t>continuity.</w:t>
      </w:r>
    </w:p>
    <w:p w14:paraId="079B06BC" w14:textId="77777777" w:rsidR="00372416" w:rsidRDefault="00B30860">
      <w:pPr>
        <w:pStyle w:val="ListeParagraf"/>
        <w:numPr>
          <w:ilvl w:val="0"/>
          <w:numId w:val="23"/>
        </w:numPr>
        <w:tabs>
          <w:tab w:val="left" w:pos="1546"/>
        </w:tabs>
        <w:ind w:left="1545" w:right="131"/>
        <w:jc w:val="both"/>
      </w:pPr>
      <w:r>
        <w:t>In order to protect information systems containing personal data against unauthorized accesses and illegal data processing, hash, coding, transaction record, access management and physical security measures are</w:t>
      </w:r>
      <w:r>
        <w:rPr>
          <w:spacing w:val="-7"/>
        </w:rPr>
        <w:t xml:space="preserve"> </w:t>
      </w:r>
      <w:r>
        <w:t>taken.</w:t>
      </w:r>
    </w:p>
    <w:p w14:paraId="615E1B8F" w14:textId="77777777" w:rsidR="00372416" w:rsidRDefault="00B30860">
      <w:pPr>
        <w:pStyle w:val="ListeParagraf"/>
        <w:numPr>
          <w:ilvl w:val="0"/>
          <w:numId w:val="23"/>
        </w:numPr>
        <w:tabs>
          <w:tab w:val="left" w:pos="1546"/>
        </w:tabs>
        <w:ind w:left="1545" w:right="134"/>
        <w:jc w:val="both"/>
      </w:pPr>
      <w:r>
        <w:t>Network on which website and all systems containing personal data are protected by firewall.</w:t>
      </w:r>
    </w:p>
    <w:p w14:paraId="72541ECE" w14:textId="77777777" w:rsidR="00372416" w:rsidRDefault="00B30860">
      <w:pPr>
        <w:pStyle w:val="ListeParagraf"/>
        <w:numPr>
          <w:ilvl w:val="0"/>
          <w:numId w:val="23"/>
        </w:numPr>
        <w:tabs>
          <w:tab w:val="left" w:pos="1546"/>
        </w:tabs>
        <w:spacing w:line="267" w:lineRule="exact"/>
        <w:ind w:left="1545"/>
        <w:jc w:val="both"/>
      </w:pPr>
      <w:r>
        <w:t>All</w:t>
      </w:r>
      <w:r>
        <w:rPr>
          <w:spacing w:val="-4"/>
        </w:rPr>
        <w:t xml:space="preserve"> </w:t>
      </w:r>
      <w:r>
        <w:t>pages</w:t>
      </w:r>
      <w:r>
        <w:rPr>
          <w:spacing w:val="-3"/>
        </w:rPr>
        <w:t xml:space="preserve"> </w:t>
      </w:r>
      <w:r>
        <w:t>from</w:t>
      </w:r>
      <w:r>
        <w:rPr>
          <w:spacing w:val="-3"/>
        </w:rPr>
        <w:t xml:space="preserve"> </w:t>
      </w:r>
      <w:r>
        <w:t>which</w:t>
      </w:r>
      <w:r>
        <w:rPr>
          <w:spacing w:val="-4"/>
        </w:rPr>
        <w:t xml:space="preserve"> </w:t>
      </w:r>
      <w:r>
        <w:t>personal</w:t>
      </w:r>
      <w:r>
        <w:rPr>
          <w:spacing w:val="-3"/>
        </w:rPr>
        <w:t xml:space="preserve"> </w:t>
      </w:r>
      <w:r>
        <w:t>data</w:t>
      </w:r>
      <w:r>
        <w:rPr>
          <w:spacing w:val="-3"/>
        </w:rPr>
        <w:t xml:space="preserve"> </w:t>
      </w:r>
      <w:r>
        <w:t>over</w:t>
      </w:r>
      <w:r>
        <w:rPr>
          <w:spacing w:val="-5"/>
        </w:rPr>
        <w:t xml:space="preserve"> </w:t>
      </w:r>
      <w:r>
        <w:t>the</w:t>
      </w:r>
      <w:r>
        <w:rPr>
          <w:spacing w:val="-3"/>
        </w:rPr>
        <w:t xml:space="preserve"> </w:t>
      </w:r>
      <w:r>
        <w:t>website</w:t>
      </w:r>
      <w:r>
        <w:rPr>
          <w:spacing w:val="-3"/>
        </w:rPr>
        <w:t xml:space="preserve"> </w:t>
      </w:r>
      <w:r>
        <w:t>are</w:t>
      </w:r>
      <w:r>
        <w:rPr>
          <w:spacing w:val="-4"/>
        </w:rPr>
        <w:t xml:space="preserve"> </w:t>
      </w:r>
      <w:r>
        <w:t>obtained</w:t>
      </w:r>
      <w:r>
        <w:rPr>
          <w:spacing w:val="-4"/>
        </w:rPr>
        <w:t xml:space="preserve"> </w:t>
      </w:r>
      <w:r>
        <w:t>are</w:t>
      </w:r>
      <w:r>
        <w:rPr>
          <w:spacing w:val="-3"/>
        </w:rPr>
        <w:t xml:space="preserve"> </w:t>
      </w:r>
      <w:r>
        <w:t>protected</w:t>
      </w:r>
      <w:r>
        <w:rPr>
          <w:spacing w:val="-4"/>
        </w:rPr>
        <w:t xml:space="preserve"> </w:t>
      </w:r>
      <w:r>
        <w:t>by</w:t>
      </w:r>
      <w:r>
        <w:rPr>
          <w:spacing w:val="-6"/>
        </w:rPr>
        <w:t xml:space="preserve"> </w:t>
      </w:r>
      <w:r>
        <w:t>SSL</w:t>
      </w:r>
    </w:p>
    <w:p w14:paraId="202EA738" w14:textId="77777777" w:rsidR="00372416" w:rsidRDefault="00B30860">
      <w:pPr>
        <w:pStyle w:val="GvdeMetni"/>
        <w:spacing w:line="252" w:lineRule="exact"/>
        <w:ind w:left="1545"/>
      </w:pPr>
      <w:r>
        <w:t>certificate.</w:t>
      </w:r>
    </w:p>
    <w:p w14:paraId="38D1D5DA" w14:textId="77777777" w:rsidR="00372416" w:rsidRDefault="00372416">
      <w:pPr>
        <w:pStyle w:val="GvdeMetni"/>
        <w:rPr>
          <w:sz w:val="24"/>
        </w:rPr>
      </w:pPr>
    </w:p>
    <w:p w14:paraId="6505E31C" w14:textId="77777777" w:rsidR="00372416" w:rsidRDefault="00372416">
      <w:pPr>
        <w:pStyle w:val="GvdeMetni"/>
        <w:spacing w:before="1"/>
        <w:rPr>
          <w:sz w:val="20"/>
        </w:rPr>
      </w:pPr>
    </w:p>
    <w:p w14:paraId="2DE69DFD" w14:textId="77777777" w:rsidR="00372416" w:rsidRDefault="00B30860">
      <w:pPr>
        <w:pStyle w:val="Balk1"/>
        <w:numPr>
          <w:ilvl w:val="0"/>
          <w:numId w:val="42"/>
        </w:numPr>
        <w:tabs>
          <w:tab w:val="left" w:pos="1531"/>
          <w:tab w:val="left" w:pos="1532"/>
        </w:tabs>
        <w:ind w:left="1531" w:hanging="564"/>
        <w:jc w:val="left"/>
        <w:rPr>
          <w:b w:val="0"/>
        </w:rPr>
      </w:pPr>
      <w:r>
        <w:t>Transferring of personal data to whom and for what</w:t>
      </w:r>
      <w:r>
        <w:rPr>
          <w:spacing w:val="-7"/>
        </w:rPr>
        <w:t xml:space="preserve"> </w:t>
      </w:r>
      <w:r>
        <w:t>purpose</w:t>
      </w:r>
      <w:r>
        <w:rPr>
          <w:b w:val="0"/>
        </w:rPr>
        <w:t>,</w:t>
      </w:r>
    </w:p>
    <w:p w14:paraId="0347AD35" w14:textId="77777777" w:rsidR="00372416" w:rsidRDefault="00372416">
      <w:pPr>
        <w:pStyle w:val="GvdeMetni"/>
        <w:spacing w:before="10"/>
        <w:rPr>
          <w:sz w:val="21"/>
        </w:rPr>
      </w:pPr>
    </w:p>
    <w:p w14:paraId="6FCC89DE" w14:textId="4600FD05" w:rsidR="00372416" w:rsidRDefault="00076970">
      <w:pPr>
        <w:pStyle w:val="GvdeMetni"/>
        <w:ind w:left="824" w:right="133"/>
        <w:jc w:val="both"/>
      </w:pPr>
      <w:proofErr w:type="spellStart"/>
      <w:r>
        <w:t>BeyEvi</w:t>
      </w:r>
      <w:proofErr w:type="spellEnd"/>
      <w:r>
        <w:t xml:space="preserve"> </w:t>
      </w:r>
      <w:proofErr w:type="spellStart"/>
      <w:r>
        <w:t>Alaçatı</w:t>
      </w:r>
      <w:proofErr w:type="spellEnd"/>
      <w:r w:rsidR="00B30860">
        <w:t xml:space="preserve"> transfers personal data to third persons merely in line with the purposes stated in Confidentiality and Personal Data Protection Policy and in accordance with 8</w:t>
      </w:r>
      <w:r w:rsidR="00B30860">
        <w:rPr>
          <w:vertAlign w:val="superscript"/>
        </w:rPr>
        <w:t>th</w:t>
      </w:r>
      <w:r w:rsidR="00B30860">
        <w:t xml:space="preserve"> and 9</w:t>
      </w:r>
      <w:r w:rsidR="00B30860">
        <w:rPr>
          <w:vertAlign w:val="superscript"/>
        </w:rPr>
        <w:t>th</w:t>
      </w:r>
      <w:r w:rsidR="00B30860">
        <w:t xml:space="preserve"> articles of KVK Law. In this regard, processed Customer data are shared with the relevant departments and if required, these data can be reached by in-company departments as well.</w:t>
      </w:r>
    </w:p>
    <w:p w14:paraId="14D1EBA9" w14:textId="77777777" w:rsidR="00372416" w:rsidRDefault="00B30860">
      <w:pPr>
        <w:pStyle w:val="GvdeMetni"/>
        <w:spacing w:before="1"/>
        <w:ind w:left="824" w:right="131"/>
        <w:jc w:val="both"/>
      </w:pPr>
      <w:r>
        <w:t>According</w:t>
      </w:r>
      <w:r>
        <w:rPr>
          <w:spacing w:val="-14"/>
        </w:rPr>
        <w:t xml:space="preserve"> </w:t>
      </w:r>
      <w:r>
        <w:t>to</w:t>
      </w:r>
      <w:r>
        <w:rPr>
          <w:spacing w:val="-11"/>
        </w:rPr>
        <w:t xml:space="preserve"> </w:t>
      </w:r>
      <w:r>
        <w:t>the</w:t>
      </w:r>
      <w:r>
        <w:rPr>
          <w:spacing w:val="-10"/>
        </w:rPr>
        <w:t xml:space="preserve"> </w:t>
      </w:r>
      <w:r>
        <w:t>customer’s</w:t>
      </w:r>
      <w:r>
        <w:rPr>
          <w:spacing w:val="-10"/>
        </w:rPr>
        <w:t xml:space="preserve"> </w:t>
      </w:r>
      <w:r>
        <w:t>commercial</w:t>
      </w:r>
      <w:r>
        <w:rPr>
          <w:spacing w:val="-10"/>
        </w:rPr>
        <w:t xml:space="preserve"> </w:t>
      </w:r>
      <w:r>
        <w:t>electronic</w:t>
      </w:r>
      <w:r>
        <w:rPr>
          <w:spacing w:val="-10"/>
        </w:rPr>
        <w:t xml:space="preserve"> </w:t>
      </w:r>
      <w:r>
        <w:t>prompt</w:t>
      </w:r>
      <w:r>
        <w:rPr>
          <w:spacing w:val="-12"/>
        </w:rPr>
        <w:t xml:space="preserve"> </w:t>
      </w:r>
      <w:r>
        <w:t>confirmation,</w:t>
      </w:r>
      <w:r>
        <w:rPr>
          <w:spacing w:val="-11"/>
        </w:rPr>
        <w:t xml:space="preserve"> </w:t>
      </w:r>
      <w:r>
        <w:t>customer</w:t>
      </w:r>
      <w:r>
        <w:rPr>
          <w:spacing w:val="-12"/>
        </w:rPr>
        <w:t xml:space="preserve"> </w:t>
      </w:r>
      <w:r>
        <w:t>data</w:t>
      </w:r>
      <w:r>
        <w:rPr>
          <w:spacing w:val="-13"/>
        </w:rPr>
        <w:t xml:space="preserve"> </w:t>
      </w:r>
      <w:r>
        <w:t>are</w:t>
      </w:r>
      <w:r>
        <w:rPr>
          <w:spacing w:val="-13"/>
        </w:rPr>
        <w:t xml:space="preserve"> </w:t>
      </w:r>
      <w:r>
        <w:t>also shared with commercial electronic prompt tool service provider in order to make introduction, advertisement, to provide benefit and opportunity in line with the customer’s preference, liking and habits.</w:t>
      </w:r>
    </w:p>
    <w:p w14:paraId="544A6D10" w14:textId="77777777" w:rsidR="00372416" w:rsidRDefault="00B30860">
      <w:pPr>
        <w:pStyle w:val="GvdeMetni"/>
        <w:spacing w:before="1" w:line="252" w:lineRule="exact"/>
        <w:ind w:left="824"/>
        <w:jc w:val="both"/>
      </w:pPr>
      <w:r>
        <w:t>Website user preferences and browser history are shared with third parties from whom cookie</w:t>
      </w:r>
    </w:p>
    <w:p w14:paraId="4646E145" w14:textId="77777777" w:rsidR="00372416" w:rsidRDefault="00B30860">
      <w:pPr>
        <w:pStyle w:val="GvdeMetni"/>
        <w:spacing w:line="252" w:lineRule="exact"/>
        <w:ind w:left="824"/>
        <w:jc w:val="both"/>
      </w:pPr>
      <w:r>
        <w:t>service is received.</w:t>
      </w:r>
    </w:p>
    <w:p w14:paraId="283CE178" w14:textId="77777777" w:rsidR="00372416" w:rsidRDefault="00372416">
      <w:pPr>
        <w:pStyle w:val="GvdeMetni"/>
      </w:pPr>
    </w:p>
    <w:p w14:paraId="42A2846C" w14:textId="68CF3387" w:rsidR="00372416" w:rsidRDefault="00B30860">
      <w:pPr>
        <w:pStyle w:val="GvdeMetni"/>
        <w:ind w:left="824" w:right="134"/>
        <w:jc w:val="both"/>
      </w:pPr>
      <w:r>
        <w:t xml:space="preserve">Customer data are shared with </w:t>
      </w:r>
      <w:proofErr w:type="spellStart"/>
      <w:r w:rsidR="00076970">
        <w:t>BeyEvi</w:t>
      </w:r>
      <w:proofErr w:type="spellEnd"/>
      <w:r w:rsidR="00076970">
        <w:t xml:space="preserve"> </w:t>
      </w:r>
      <w:proofErr w:type="spellStart"/>
      <w:r w:rsidR="00076970">
        <w:t>Alaçatı</w:t>
      </w:r>
      <w:r>
        <w:t>’s</w:t>
      </w:r>
      <w:proofErr w:type="spellEnd"/>
      <w:r>
        <w:t xml:space="preserve"> group companies within the concept of reporting and statistical works.</w:t>
      </w:r>
    </w:p>
    <w:p w14:paraId="6FBEF62D" w14:textId="77777777" w:rsidR="00372416" w:rsidRDefault="00372416">
      <w:pPr>
        <w:pStyle w:val="GvdeMetni"/>
        <w:spacing w:before="11"/>
        <w:rPr>
          <w:sz w:val="21"/>
        </w:rPr>
      </w:pPr>
    </w:p>
    <w:p w14:paraId="0BF71F7A" w14:textId="7C9A67AB" w:rsidR="00372416" w:rsidRDefault="00B30860">
      <w:pPr>
        <w:pStyle w:val="GvdeMetni"/>
        <w:ind w:left="824" w:right="132"/>
        <w:jc w:val="both"/>
      </w:pPr>
      <w:r>
        <w:t>Personal data subject to domestic and foreign</w:t>
      </w:r>
      <w:r w:rsidR="00076970">
        <w:t xml:space="preserve"> </w:t>
      </w:r>
      <w:proofErr w:type="spellStart"/>
      <w:r>
        <w:t>transferas</w:t>
      </w:r>
      <w:proofErr w:type="spellEnd"/>
      <w:r>
        <w:t xml:space="preserve"> mentioned above are protected legally too by the provisions compatible with KVK Law stated in our contracts by taking into consideration that the opposite party of the legal relationship</w:t>
      </w:r>
      <w:r w:rsidR="00076970">
        <w:t xml:space="preserve"> </w:t>
      </w:r>
      <w:r>
        <w:t>is data supervisor or data process</w:t>
      </w:r>
      <w:r w:rsidR="00076970">
        <w:t xml:space="preserve"> </w:t>
      </w:r>
      <w:r>
        <w:t>or</w:t>
      </w:r>
      <w:r w:rsidR="00076970">
        <w:t xml:space="preserve"> </w:t>
      </w:r>
      <w:r>
        <w:t>besides technical measures that shall ensure their security.</w:t>
      </w:r>
    </w:p>
    <w:p w14:paraId="227F3A01" w14:textId="77777777" w:rsidR="00372416" w:rsidRDefault="00372416">
      <w:pPr>
        <w:jc w:val="both"/>
        <w:sectPr w:rsidR="00372416">
          <w:pgSz w:w="11910" w:h="16840"/>
          <w:pgMar w:top="1580" w:right="1280" w:bottom="1200" w:left="1300" w:header="0" w:footer="1002" w:gutter="0"/>
          <w:cols w:space="708"/>
        </w:sectPr>
      </w:pPr>
    </w:p>
    <w:p w14:paraId="05E0F210" w14:textId="77777777" w:rsidR="00372416" w:rsidRDefault="00B30860">
      <w:pPr>
        <w:pStyle w:val="Balk1"/>
        <w:numPr>
          <w:ilvl w:val="0"/>
          <w:numId w:val="42"/>
        </w:numPr>
        <w:tabs>
          <w:tab w:val="left" w:pos="823"/>
          <w:tab w:val="left" w:pos="825"/>
        </w:tabs>
        <w:spacing w:before="76"/>
        <w:ind w:hanging="426"/>
        <w:jc w:val="left"/>
      </w:pPr>
      <w:bookmarkStart w:id="5" w:name="g.__Personal_Data_Storage_Duration"/>
      <w:bookmarkEnd w:id="5"/>
      <w:r>
        <w:lastRenderedPageBreak/>
        <w:t>Personal Data Storage</w:t>
      </w:r>
      <w:r>
        <w:rPr>
          <w:spacing w:val="-3"/>
        </w:rPr>
        <w:t xml:space="preserve"> </w:t>
      </w:r>
      <w:r>
        <w:t>Duration</w:t>
      </w:r>
    </w:p>
    <w:p w14:paraId="21B2FE0C" w14:textId="77777777" w:rsidR="00372416" w:rsidRDefault="00372416">
      <w:pPr>
        <w:pStyle w:val="GvdeMetni"/>
        <w:rPr>
          <w:b/>
        </w:rPr>
      </w:pPr>
    </w:p>
    <w:p w14:paraId="6AC8C89B" w14:textId="00A2FE59" w:rsidR="00372416" w:rsidRDefault="00076970">
      <w:pPr>
        <w:pStyle w:val="GvdeMetni"/>
        <w:ind w:left="824" w:right="134"/>
        <w:jc w:val="both"/>
      </w:pPr>
      <w:proofErr w:type="spellStart"/>
      <w:r>
        <w:t>BeyEvi</w:t>
      </w:r>
      <w:proofErr w:type="spellEnd"/>
      <w:r>
        <w:t xml:space="preserve"> </w:t>
      </w:r>
      <w:proofErr w:type="spellStart"/>
      <w:r>
        <w:t>Alaçatı</w:t>
      </w:r>
      <w:proofErr w:type="spellEnd"/>
      <w:r>
        <w:t xml:space="preserve"> </w:t>
      </w:r>
      <w:r w:rsidR="00B30860">
        <w:t>stores the personal data it processes for durations foreseen in the relevant legislation or required by processing purpose</w:t>
      </w:r>
      <w:r>
        <w:t xml:space="preserve"> </w:t>
      </w:r>
      <w:r w:rsidR="00B30860">
        <w:t>in accordance with KVK Law.</w:t>
      </w:r>
      <w:r>
        <w:t xml:space="preserve"> </w:t>
      </w:r>
      <w:r w:rsidR="00B30860">
        <w:t>In our Personal Data Storage and Destruction Policy these durations are approximately as follows:</w:t>
      </w:r>
    </w:p>
    <w:p w14:paraId="33C4CFA1" w14:textId="77777777" w:rsidR="00372416" w:rsidRDefault="00372416">
      <w:pPr>
        <w:pStyle w:val="GvdeMetni"/>
        <w:spacing w:before="2"/>
        <w:rPr>
          <w:sz w:val="24"/>
        </w:rPr>
      </w:pPr>
    </w:p>
    <w:tbl>
      <w:tblPr>
        <w:tblStyle w:val="TableNormal"/>
        <w:tblW w:w="0" w:type="auto"/>
        <w:tblInd w:w="736" w:type="dxa"/>
        <w:tblBorders>
          <w:top w:val="double" w:sz="2" w:space="0" w:color="DEDEDE"/>
          <w:left w:val="double" w:sz="2" w:space="0" w:color="DEDEDE"/>
          <w:bottom w:val="double" w:sz="2" w:space="0" w:color="DEDEDE"/>
          <w:right w:val="double" w:sz="2" w:space="0" w:color="DEDEDE"/>
          <w:insideH w:val="double" w:sz="2" w:space="0" w:color="DEDEDE"/>
          <w:insideV w:val="double" w:sz="2" w:space="0" w:color="DEDEDE"/>
        </w:tblBorders>
        <w:tblLayout w:type="fixed"/>
        <w:tblLook w:val="01E0" w:firstRow="1" w:lastRow="1" w:firstColumn="1" w:lastColumn="1" w:noHBand="0" w:noVBand="0"/>
      </w:tblPr>
      <w:tblGrid>
        <w:gridCol w:w="2231"/>
        <w:gridCol w:w="4786"/>
        <w:gridCol w:w="1451"/>
      </w:tblGrid>
      <w:tr w:rsidR="00372416" w14:paraId="720C3FDC" w14:textId="77777777">
        <w:trPr>
          <w:trHeight w:val="1975"/>
        </w:trPr>
        <w:tc>
          <w:tcPr>
            <w:tcW w:w="2231" w:type="dxa"/>
            <w:tcBorders>
              <w:left w:val="single" w:sz="18" w:space="0" w:color="FFFFFF"/>
              <w:bottom w:val="single" w:sz="6" w:space="0" w:color="DEDEDE"/>
              <w:right w:val="single" w:sz="6" w:space="0" w:color="DEDEDE"/>
            </w:tcBorders>
          </w:tcPr>
          <w:p w14:paraId="205E2DEE" w14:textId="77777777" w:rsidR="00372416" w:rsidRDefault="00B30860">
            <w:pPr>
              <w:pStyle w:val="TableParagraph"/>
              <w:tabs>
                <w:tab w:val="left" w:pos="1491"/>
              </w:tabs>
              <w:spacing w:before="215"/>
              <w:ind w:left="224" w:right="218"/>
            </w:pPr>
            <w:r>
              <w:t>Information</w:t>
            </w:r>
            <w:r>
              <w:tab/>
            </w:r>
            <w:r>
              <w:rPr>
                <w:spacing w:val="-5"/>
              </w:rPr>
              <w:t xml:space="preserve">about </w:t>
            </w:r>
            <w:r>
              <w:t>Customer</w:t>
            </w:r>
          </w:p>
        </w:tc>
        <w:tc>
          <w:tcPr>
            <w:tcW w:w="4786" w:type="dxa"/>
            <w:tcBorders>
              <w:left w:val="single" w:sz="6" w:space="0" w:color="DEDEDE"/>
              <w:bottom w:val="single" w:sz="6" w:space="0" w:color="DEDEDE"/>
              <w:right w:val="single" w:sz="6" w:space="0" w:color="DEDEDE"/>
            </w:tcBorders>
          </w:tcPr>
          <w:p w14:paraId="5814C027" w14:textId="2A3135F5" w:rsidR="00372416" w:rsidRDefault="00B30860">
            <w:pPr>
              <w:pStyle w:val="TableParagraph"/>
              <w:spacing w:before="215"/>
              <w:ind w:left="228" w:right="218"/>
              <w:jc w:val="both"/>
            </w:pPr>
            <w:r>
              <w:t>As</w:t>
            </w:r>
            <w:r>
              <w:rPr>
                <w:spacing w:val="-6"/>
              </w:rPr>
              <w:t xml:space="preserve"> </w:t>
            </w:r>
            <w:r>
              <w:t>long</w:t>
            </w:r>
            <w:r>
              <w:rPr>
                <w:spacing w:val="-7"/>
              </w:rPr>
              <w:t xml:space="preserve"> </w:t>
            </w:r>
            <w:r>
              <w:t>as</w:t>
            </w:r>
            <w:r>
              <w:rPr>
                <w:spacing w:val="-7"/>
              </w:rPr>
              <w:t xml:space="preserve"> </w:t>
            </w:r>
            <w:r>
              <w:t>the</w:t>
            </w:r>
            <w:r>
              <w:rPr>
                <w:spacing w:val="-7"/>
              </w:rPr>
              <w:t xml:space="preserve"> </w:t>
            </w:r>
            <w:r>
              <w:t>contract</w:t>
            </w:r>
            <w:r>
              <w:rPr>
                <w:spacing w:val="-7"/>
              </w:rPr>
              <w:t xml:space="preserve"> </w:t>
            </w:r>
            <w:r>
              <w:t>period</w:t>
            </w:r>
            <w:r>
              <w:rPr>
                <w:spacing w:val="-5"/>
              </w:rPr>
              <w:t xml:space="preserve"> </w:t>
            </w:r>
            <w:r>
              <w:t>continues</w:t>
            </w:r>
            <w:r>
              <w:rPr>
                <w:spacing w:val="-7"/>
              </w:rPr>
              <w:t xml:space="preserve"> </w:t>
            </w:r>
            <w:r>
              <w:t>and</w:t>
            </w:r>
            <w:r>
              <w:rPr>
                <w:spacing w:val="-7"/>
              </w:rPr>
              <w:t xml:space="preserve"> </w:t>
            </w:r>
            <w:r>
              <w:t>after the</w:t>
            </w:r>
            <w:r>
              <w:rPr>
                <w:spacing w:val="-8"/>
              </w:rPr>
              <w:t xml:space="preserve"> </w:t>
            </w:r>
            <w:r>
              <w:t>end</w:t>
            </w:r>
            <w:r>
              <w:rPr>
                <w:spacing w:val="-8"/>
              </w:rPr>
              <w:t xml:space="preserve"> </w:t>
            </w:r>
            <w:r>
              <w:t>of</w:t>
            </w:r>
            <w:r>
              <w:rPr>
                <w:spacing w:val="-7"/>
              </w:rPr>
              <w:t xml:space="preserve"> </w:t>
            </w:r>
            <w:r>
              <w:t>the</w:t>
            </w:r>
            <w:r>
              <w:rPr>
                <w:spacing w:val="-8"/>
              </w:rPr>
              <w:t xml:space="preserve"> </w:t>
            </w:r>
            <w:r>
              <w:t>contract,</w:t>
            </w:r>
            <w:r>
              <w:rPr>
                <w:spacing w:val="-8"/>
              </w:rPr>
              <w:t xml:space="preserve"> </w:t>
            </w:r>
            <w:r>
              <w:t>with</w:t>
            </w:r>
            <w:r>
              <w:rPr>
                <w:spacing w:val="-8"/>
              </w:rPr>
              <w:t xml:space="preserve"> </w:t>
            </w:r>
            <w:r>
              <w:t>respect</w:t>
            </w:r>
            <w:r>
              <w:rPr>
                <w:spacing w:val="-6"/>
              </w:rPr>
              <w:t xml:space="preserve"> </w:t>
            </w:r>
            <w:r>
              <w:t>to</w:t>
            </w:r>
            <w:r>
              <w:rPr>
                <w:spacing w:val="-8"/>
              </w:rPr>
              <w:t xml:space="preserve"> </w:t>
            </w:r>
            <w:r>
              <w:t>the</w:t>
            </w:r>
            <w:r>
              <w:rPr>
                <w:spacing w:val="-7"/>
              </w:rPr>
              <w:t xml:space="preserve"> </w:t>
            </w:r>
            <w:r>
              <w:t>subject of the relevant</w:t>
            </w:r>
            <w:r w:rsidR="00076970">
              <w:t xml:space="preserve"> </w:t>
            </w:r>
            <w:r>
              <w:t>contract, whichever is the longer limitation period under the law that governs the issue, the data is stored</w:t>
            </w:r>
            <w:r w:rsidR="00076970">
              <w:t xml:space="preserve"> </w:t>
            </w:r>
            <w:r>
              <w:t>during that</w:t>
            </w:r>
            <w:r>
              <w:rPr>
                <w:spacing w:val="-8"/>
              </w:rPr>
              <w:t xml:space="preserve"> </w:t>
            </w:r>
            <w:r>
              <w:t>time.</w:t>
            </w:r>
          </w:p>
        </w:tc>
        <w:tc>
          <w:tcPr>
            <w:tcW w:w="1451" w:type="dxa"/>
            <w:tcBorders>
              <w:left w:val="single" w:sz="6" w:space="0" w:color="DEDEDE"/>
              <w:bottom w:val="single" w:sz="6" w:space="0" w:color="DEDEDE"/>
              <w:right w:val="single" w:sz="18" w:space="0" w:color="FFFFFF"/>
            </w:tcBorders>
          </w:tcPr>
          <w:p w14:paraId="2F1C76F4" w14:textId="77777777" w:rsidR="00372416" w:rsidRDefault="00B30860">
            <w:pPr>
              <w:pStyle w:val="TableParagraph"/>
              <w:tabs>
                <w:tab w:val="left" w:pos="909"/>
              </w:tabs>
              <w:spacing w:before="215"/>
              <w:ind w:left="230" w:right="185"/>
            </w:pPr>
            <w:r>
              <w:t>Law</w:t>
            </w:r>
            <w:r>
              <w:tab/>
            </w:r>
            <w:r>
              <w:rPr>
                <w:spacing w:val="-7"/>
              </w:rPr>
              <w:t xml:space="preserve">No. </w:t>
            </w:r>
            <w:r>
              <w:t>6098</w:t>
            </w:r>
          </w:p>
        </w:tc>
      </w:tr>
      <w:tr w:rsidR="00372416" w14:paraId="73EBA4D6" w14:textId="77777777">
        <w:trPr>
          <w:trHeight w:val="1460"/>
        </w:trPr>
        <w:tc>
          <w:tcPr>
            <w:tcW w:w="2231" w:type="dxa"/>
            <w:tcBorders>
              <w:top w:val="single" w:sz="6" w:space="0" w:color="DEDEDE"/>
              <w:left w:val="single" w:sz="18" w:space="0" w:color="FFFFFF"/>
              <w:bottom w:val="single" w:sz="6" w:space="0" w:color="DEDEDE"/>
              <w:right w:val="single" w:sz="6" w:space="0" w:color="DEDEDE"/>
            </w:tcBorders>
          </w:tcPr>
          <w:p w14:paraId="5AFAD73A" w14:textId="77777777" w:rsidR="00372416" w:rsidRDefault="00B30860">
            <w:pPr>
              <w:pStyle w:val="TableParagraph"/>
              <w:spacing w:before="209"/>
              <w:ind w:left="224" w:right="217"/>
            </w:pPr>
            <w:r>
              <w:t>All records related to accounting and financial transactions</w:t>
            </w:r>
          </w:p>
        </w:tc>
        <w:tc>
          <w:tcPr>
            <w:tcW w:w="4786" w:type="dxa"/>
            <w:tcBorders>
              <w:top w:val="single" w:sz="6" w:space="0" w:color="DEDEDE"/>
              <w:left w:val="single" w:sz="6" w:space="0" w:color="DEDEDE"/>
              <w:bottom w:val="single" w:sz="6" w:space="0" w:color="DEDEDE"/>
              <w:right w:val="single" w:sz="6" w:space="0" w:color="DEDEDE"/>
            </w:tcBorders>
          </w:tcPr>
          <w:p w14:paraId="641FB318" w14:textId="77777777" w:rsidR="00372416" w:rsidRDefault="00B30860">
            <w:pPr>
              <w:pStyle w:val="TableParagraph"/>
              <w:spacing w:before="209"/>
              <w:ind w:left="228"/>
            </w:pPr>
            <w:r>
              <w:t>10 years</w:t>
            </w:r>
          </w:p>
        </w:tc>
        <w:tc>
          <w:tcPr>
            <w:tcW w:w="1451" w:type="dxa"/>
            <w:tcBorders>
              <w:top w:val="single" w:sz="6" w:space="0" w:color="DEDEDE"/>
              <w:left w:val="single" w:sz="6" w:space="0" w:color="DEDEDE"/>
              <w:bottom w:val="single" w:sz="6" w:space="0" w:color="DEDEDE"/>
              <w:right w:val="single" w:sz="18" w:space="0" w:color="FFFFFF"/>
            </w:tcBorders>
          </w:tcPr>
          <w:p w14:paraId="2F26968E" w14:textId="77777777" w:rsidR="00372416" w:rsidRDefault="00B30860">
            <w:pPr>
              <w:pStyle w:val="TableParagraph"/>
              <w:tabs>
                <w:tab w:val="left" w:pos="909"/>
              </w:tabs>
              <w:spacing w:before="209"/>
              <w:ind w:left="230" w:right="181"/>
            </w:pPr>
            <w:r>
              <w:t>Law</w:t>
            </w:r>
            <w:r>
              <w:tab/>
            </w:r>
            <w:r>
              <w:rPr>
                <w:spacing w:val="-5"/>
              </w:rPr>
              <w:t xml:space="preserve">No. </w:t>
            </w:r>
            <w:r>
              <w:t>6102,</w:t>
            </w:r>
            <w:r>
              <w:rPr>
                <w:spacing w:val="13"/>
              </w:rPr>
              <w:t xml:space="preserve"> </w:t>
            </w:r>
            <w:r>
              <w:rPr>
                <w:spacing w:val="-7"/>
              </w:rPr>
              <w:t>Law</w:t>
            </w:r>
          </w:p>
          <w:p w14:paraId="766AA292" w14:textId="77777777" w:rsidR="00372416" w:rsidRDefault="00B30860">
            <w:pPr>
              <w:pStyle w:val="TableParagraph"/>
              <w:spacing w:line="251" w:lineRule="exact"/>
              <w:ind w:left="230"/>
            </w:pPr>
            <w:r>
              <w:t>No. 213</w:t>
            </w:r>
          </w:p>
        </w:tc>
      </w:tr>
      <w:tr w:rsidR="00372416" w14:paraId="2348FCE1" w14:textId="77777777">
        <w:trPr>
          <w:trHeight w:val="702"/>
        </w:trPr>
        <w:tc>
          <w:tcPr>
            <w:tcW w:w="2231" w:type="dxa"/>
            <w:tcBorders>
              <w:top w:val="single" w:sz="6" w:space="0" w:color="DEDEDE"/>
              <w:left w:val="single" w:sz="18" w:space="0" w:color="FFFFFF"/>
              <w:bottom w:val="single" w:sz="6" w:space="0" w:color="DEDEDE"/>
              <w:right w:val="single" w:sz="6" w:space="0" w:color="DEDEDE"/>
            </w:tcBorders>
          </w:tcPr>
          <w:p w14:paraId="321F91DD" w14:textId="77777777" w:rsidR="00372416" w:rsidRDefault="00B30860">
            <w:pPr>
              <w:pStyle w:val="TableParagraph"/>
              <w:spacing w:before="209"/>
              <w:ind w:left="224"/>
            </w:pPr>
            <w:r>
              <w:t>Cookies</w:t>
            </w:r>
          </w:p>
        </w:tc>
        <w:tc>
          <w:tcPr>
            <w:tcW w:w="4786" w:type="dxa"/>
            <w:tcBorders>
              <w:top w:val="single" w:sz="6" w:space="0" w:color="DEDEDE"/>
              <w:left w:val="single" w:sz="6" w:space="0" w:color="DEDEDE"/>
              <w:bottom w:val="single" w:sz="6" w:space="0" w:color="DEDEDE"/>
              <w:right w:val="single" w:sz="6" w:space="0" w:color="DEDEDE"/>
            </w:tcBorders>
          </w:tcPr>
          <w:p w14:paraId="002BA953" w14:textId="77777777" w:rsidR="00372416" w:rsidRDefault="00B30860">
            <w:pPr>
              <w:pStyle w:val="TableParagraph"/>
              <w:spacing w:before="209"/>
              <w:ind w:left="228"/>
            </w:pPr>
            <w:r>
              <w:t>See Cookie Policy</w:t>
            </w:r>
          </w:p>
        </w:tc>
        <w:tc>
          <w:tcPr>
            <w:tcW w:w="1451" w:type="dxa"/>
            <w:tcBorders>
              <w:top w:val="single" w:sz="6" w:space="0" w:color="DEDEDE"/>
              <w:left w:val="single" w:sz="6" w:space="0" w:color="DEDEDE"/>
              <w:bottom w:val="single" w:sz="6" w:space="0" w:color="DEDEDE"/>
              <w:right w:val="single" w:sz="18" w:space="0" w:color="FFFFFF"/>
            </w:tcBorders>
          </w:tcPr>
          <w:p w14:paraId="260B870E" w14:textId="77777777" w:rsidR="00372416" w:rsidRDefault="00372416">
            <w:pPr>
              <w:pStyle w:val="TableParagraph"/>
              <w:ind w:left="0"/>
            </w:pPr>
          </w:p>
        </w:tc>
      </w:tr>
      <w:tr w:rsidR="00372416" w14:paraId="698EB363" w14:textId="77777777">
        <w:trPr>
          <w:trHeight w:val="1715"/>
        </w:trPr>
        <w:tc>
          <w:tcPr>
            <w:tcW w:w="2231" w:type="dxa"/>
            <w:tcBorders>
              <w:top w:val="single" w:sz="6" w:space="0" w:color="DEDEDE"/>
              <w:left w:val="single" w:sz="18" w:space="0" w:color="FFFFFF"/>
              <w:bottom w:val="single" w:sz="6" w:space="0" w:color="DEDEDE"/>
              <w:right w:val="single" w:sz="6" w:space="0" w:color="DEDEDE"/>
            </w:tcBorders>
          </w:tcPr>
          <w:p w14:paraId="421A0EF7" w14:textId="77777777" w:rsidR="00372416" w:rsidRDefault="00B30860">
            <w:pPr>
              <w:pStyle w:val="TableParagraph"/>
              <w:tabs>
                <w:tab w:val="left" w:pos="1345"/>
              </w:tabs>
              <w:spacing w:before="209"/>
              <w:ind w:left="224" w:right="218"/>
            </w:pPr>
            <w:r>
              <w:t>Commercial electronic</w:t>
            </w:r>
            <w:r>
              <w:tab/>
            </w:r>
            <w:r>
              <w:rPr>
                <w:spacing w:val="-4"/>
              </w:rPr>
              <w:t xml:space="preserve">prompt </w:t>
            </w:r>
            <w:r>
              <w:t>confirmation records</w:t>
            </w:r>
          </w:p>
        </w:tc>
        <w:tc>
          <w:tcPr>
            <w:tcW w:w="4786" w:type="dxa"/>
            <w:tcBorders>
              <w:top w:val="single" w:sz="6" w:space="0" w:color="DEDEDE"/>
              <w:left w:val="single" w:sz="6" w:space="0" w:color="DEDEDE"/>
              <w:bottom w:val="single" w:sz="6" w:space="0" w:color="DEDEDE"/>
              <w:right w:val="single" w:sz="6" w:space="0" w:color="DEDEDE"/>
            </w:tcBorders>
          </w:tcPr>
          <w:p w14:paraId="7CBD01A7" w14:textId="77777777" w:rsidR="00372416" w:rsidRDefault="00B30860">
            <w:pPr>
              <w:pStyle w:val="TableParagraph"/>
              <w:spacing w:before="209"/>
              <w:ind w:left="228"/>
            </w:pPr>
            <w:r>
              <w:t>1 year from the date of approval withdrawn</w:t>
            </w:r>
          </w:p>
        </w:tc>
        <w:tc>
          <w:tcPr>
            <w:tcW w:w="1451" w:type="dxa"/>
            <w:tcBorders>
              <w:top w:val="single" w:sz="6" w:space="0" w:color="DEDEDE"/>
              <w:left w:val="single" w:sz="6" w:space="0" w:color="DEDEDE"/>
              <w:bottom w:val="single" w:sz="6" w:space="0" w:color="DEDEDE"/>
              <w:right w:val="single" w:sz="18" w:space="0" w:color="FFFFFF"/>
            </w:tcBorders>
          </w:tcPr>
          <w:p w14:paraId="79F56165" w14:textId="77777777" w:rsidR="00372416" w:rsidRDefault="00B30860">
            <w:pPr>
              <w:pStyle w:val="TableParagraph"/>
              <w:tabs>
                <w:tab w:val="left" w:pos="909"/>
              </w:tabs>
              <w:spacing w:before="209"/>
              <w:ind w:left="230"/>
            </w:pPr>
            <w:r>
              <w:t>Law</w:t>
            </w:r>
            <w:r>
              <w:tab/>
              <w:t>No.</w:t>
            </w:r>
          </w:p>
          <w:p w14:paraId="55A6581A" w14:textId="77777777" w:rsidR="00372416" w:rsidRDefault="00B30860">
            <w:pPr>
              <w:pStyle w:val="TableParagraph"/>
              <w:tabs>
                <w:tab w:val="left" w:pos="917"/>
              </w:tabs>
              <w:spacing w:before="2"/>
              <w:ind w:left="230" w:right="182"/>
            </w:pPr>
            <w:r>
              <w:t>6563</w:t>
            </w:r>
            <w:r>
              <w:tab/>
            </w:r>
            <w:r>
              <w:rPr>
                <w:spacing w:val="-6"/>
              </w:rPr>
              <w:t xml:space="preserve">and </w:t>
            </w:r>
            <w:r>
              <w:t>related secondary legislation</w:t>
            </w:r>
          </w:p>
        </w:tc>
      </w:tr>
      <w:tr w:rsidR="00372416" w14:paraId="4CEDA874" w14:textId="77777777">
        <w:trPr>
          <w:trHeight w:val="1460"/>
        </w:trPr>
        <w:tc>
          <w:tcPr>
            <w:tcW w:w="2231" w:type="dxa"/>
            <w:tcBorders>
              <w:top w:val="single" w:sz="6" w:space="0" w:color="DEDEDE"/>
              <w:left w:val="single" w:sz="18" w:space="0" w:color="FFFFFF"/>
              <w:bottom w:val="single" w:sz="6" w:space="0" w:color="DEDEDE"/>
              <w:right w:val="single" w:sz="6" w:space="0" w:color="DEDEDE"/>
            </w:tcBorders>
          </w:tcPr>
          <w:p w14:paraId="2284C3EB" w14:textId="77777777" w:rsidR="00372416" w:rsidRDefault="00B30860">
            <w:pPr>
              <w:pStyle w:val="TableParagraph"/>
              <w:spacing w:before="209" w:line="252" w:lineRule="exact"/>
              <w:ind w:left="224"/>
              <w:jc w:val="both"/>
            </w:pPr>
            <w:r>
              <w:t>Job</w:t>
            </w:r>
            <w:r>
              <w:rPr>
                <w:spacing w:val="54"/>
              </w:rPr>
              <w:t xml:space="preserve"> </w:t>
            </w:r>
            <w:r>
              <w:t>applications</w:t>
            </w:r>
          </w:p>
          <w:p w14:paraId="5A5CD7E0" w14:textId="77777777" w:rsidR="00372416" w:rsidRDefault="00B30860">
            <w:pPr>
              <w:pStyle w:val="TableParagraph"/>
              <w:ind w:left="224" w:right="217"/>
              <w:jc w:val="both"/>
            </w:pPr>
            <w:r>
              <w:t xml:space="preserve">due to </w:t>
            </w:r>
            <w:r>
              <w:rPr>
                <w:spacing w:val="-6"/>
              </w:rPr>
              <w:t xml:space="preserve">the </w:t>
            </w:r>
            <w:r>
              <w:t xml:space="preserve">information and / </w:t>
            </w:r>
            <w:r>
              <w:rPr>
                <w:spacing w:val="-3"/>
              </w:rPr>
              <w:t xml:space="preserve">or </w:t>
            </w:r>
            <w:r>
              <w:t>CV received</w:t>
            </w:r>
          </w:p>
        </w:tc>
        <w:tc>
          <w:tcPr>
            <w:tcW w:w="4786" w:type="dxa"/>
            <w:tcBorders>
              <w:top w:val="single" w:sz="6" w:space="0" w:color="DEDEDE"/>
              <w:left w:val="single" w:sz="6" w:space="0" w:color="DEDEDE"/>
              <w:bottom w:val="single" w:sz="6" w:space="0" w:color="DEDEDE"/>
              <w:right w:val="single" w:sz="6" w:space="0" w:color="DEDEDE"/>
            </w:tcBorders>
          </w:tcPr>
          <w:p w14:paraId="36D28D7C" w14:textId="77777777" w:rsidR="00372416" w:rsidRDefault="00B30860">
            <w:pPr>
              <w:pStyle w:val="TableParagraph"/>
              <w:spacing w:before="209"/>
              <w:ind w:left="228" w:right="218"/>
              <w:jc w:val="both"/>
            </w:pPr>
            <w:r>
              <w:t>Candidate</w:t>
            </w:r>
            <w:r>
              <w:rPr>
                <w:spacing w:val="-10"/>
              </w:rPr>
              <w:t xml:space="preserve"> </w:t>
            </w:r>
            <w:r>
              <w:t>running</w:t>
            </w:r>
            <w:r>
              <w:rPr>
                <w:spacing w:val="-7"/>
              </w:rPr>
              <w:t xml:space="preserve"> </w:t>
            </w:r>
            <w:r>
              <w:t>data</w:t>
            </w:r>
            <w:r>
              <w:rPr>
                <w:spacing w:val="-9"/>
              </w:rPr>
              <w:t xml:space="preserve"> </w:t>
            </w:r>
            <w:r>
              <w:t>is</w:t>
            </w:r>
            <w:r>
              <w:rPr>
                <w:spacing w:val="-8"/>
              </w:rPr>
              <w:t xml:space="preserve"> </w:t>
            </w:r>
            <w:r>
              <w:t>revised</w:t>
            </w:r>
            <w:r>
              <w:rPr>
                <w:spacing w:val="-7"/>
              </w:rPr>
              <w:t xml:space="preserve"> </w:t>
            </w:r>
            <w:r>
              <w:t>once</w:t>
            </w:r>
            <w:r>
              <w:rPr>
                <w:spacing w:val="-7"/>
              </w:rPr>
              <w:t xml:space="preserve"> </w:t>
            </w:r>
            <w:r>
              <w:t>a</w:t>
            </w:r>
            <w:r>
              <w:rPr>
                <w:spacing w:val="-8"/>
              </w:rPr>
              <w:t xml:space="preserve"> </w:t>
            </w:r>
            <w:r>
              <w:t>year</w:t>
            </w:r>
            <w:r>
              <w:rPr>
                <w:spacing w:val="-7"/>
              </w:rPr>
              <w:t xml:space="preserve"> </w:t>
            </w:r>
            <w:r>
              <w:t>and data of the candidates who have not become employees are</w:t>
            </w:r>
            <w:r>
              <w:rPr>
                <w:spacing w:val="-1"/>
              </w:rPr>
              <w:t xml:space="preserve"> </w:t>
            </w:r>
            <w:r>
              <w:t>deleted.</w:t>
            </w:r>
          </w:p>
        </w:tc>
        <w:tc>
          <w:tcPr>
            <w:tcW w:w="1451" w:type="dxa"/>
            <w:tcBorders>
              <w:top w:val="single" w:sz="6" w:space="0" w:color="DEDEDE"/>
              <w:left w:val="single" w:sz="6" w:space="0" w:color="DEDEDE"/>
              <w:bottom w:val="single" w:sz="6" w:space="0" w:color="DEDEDE"/>
              <w:right w:val="single" w:sz="18" w:space="0" w:color="FFFFFF"/>
            </w:tcBorders>
          </w:tcPr>
          <w:p w14:paraId="468A911C" w14:textId="77777777" w:rsidR="00372416" w:rsidRDefault="00372416">
            <w:pPr>
              <w:pStyle w:val="TableParagraph"/>
              <w:ind w:left="0"/>
            </w:pPr>
          </w:p>
        </w:tc>
      </w:tr>
      <w:tr w:rsidR="00372416" w14:paraId="1701A768" w14:textId="77777777">
        <w:trPr>
          <w:trHeight w:val="1717"/>
        </w:trPr>
        <w:tc>
          <w:tcPr>
            <w:tcW w:w="2231" w:type="dxa"/>
            <w:tcBorders>
              <w:top w:val="single" w:sz="6" w:space="0" w:color="DEDEDE"/>
              <w:left w:val="single" w:sz="18" w:space="0" w:color="FFFFFF"/>
              <w:bottom w:val="single" w:sz="6" w:space="0" w:color="DEDEDE"/>
              <w:right w:val="single" w:sz="6" w:space="0" w:color="DEDEDE"/>
            </w:tcBorders>
          </w:tcPr>
          <w:p w14:paraId="54643657" w14:textId="77777777" w:rsidR="00372416" w:rsidRDefault="00B30860">
            <w:pPr>
              <w:pStyle w:val="TableParagraph"/>
              <w:tabs>
                <w:tab w:val="left" w:pos="1614"/>
              </w:tabs>
              <w:spacing w:before="209"/>
              <w:ind w:left="224" w:right="217"/>
            </w:pPr>
            <w:r>
              <w:t>personal</w:t>
            </w:r>
            <w:r>
              <w:tab/>
            </w:r>
            <w:r>
              <w:rPr>
                <w:spacing w:val="-5"/>
              </w:rPr>
              <w:t xml:space="preserve">data </w:t>
            </w:r>
            <w:r>
              <w:t>related to</w:t>
            </w:r>
            <w:r>
              <w:rPr>
                <w:spacing w:val="-4"/>
              </w:rPr>
              <w:t xml:space="preserve"> </w:t>
            </w:r>
            <w:r>
              <w:t>suppliers</w:t>
            </w:r>
          </w:p>
        </w:tc>
        <w:tc>
          <w:tcPr>
            <w:tcW w:w="4786" w:type="dxa"/>
            <w:tcBorders>
              <w:top w:val="single" w:sz="6" w:space="0" w:color="DEDEDE"/>
              <w:left w:val="single" w:sz="6" w:space="0" w:color="DEDEDE"/>
              <w:bottom w:val="single" w:sz="6" w:space="0" w:color="DEDEDE"/>
              <w:right w:val="single" w:sz="6" w:space="0" w:color="DEDEDE"/>
            </w:tcBorders>
          </w:tcPr>
          <w:p w14:paraId="23859D65" w14:textId="77777777" w:rsidR="00372416" w:rsidRDefault="00B30860">
            <w:pPr>
              <w:pStyle w:val="TableParagraph"/>
              <w:spacing w:before="209"/>
              <w:ind w:left="228" w:right="218"/>
              <w:jc w:val="both"/>
            </w:pPr>
            <w:r>
              <w:t>As</w:t>
            </w:r>
            <w:r>
              <w:rPr>
                <w:spacing w:val="-6"/>
              </w:rPr>
              <w:t xml:space="preserve"> </w:t>
            </w:r>
            <w:r>
              <w:t>long</w:t>
            </w:r>
            <w:r>
              <w:rPr>
                <w:spacing w:val="-7"/>
              </w:rPr>
              <w:t xml:space="preserve"> </w:t>
            </w:r>
            <w:r>
              <w:t>as</w:t>
            </w:r>
            <w:r>
              <w:rPr>
                <w:spacing w:val="-7"/>
              </w:rPr>
              <w:t xml:space="preserve"> </w:t>
            </w:r>
            <w:r>
              <w:t>the</w:t>
            </w:r>
            <w:r>
              <w:rPr>
                <w:spacing w:val="-7"/>
              </w:rPr>
              <w:t xml:space="preserve"> </w:t>
            </w:r>
            <w:r>
              <w:t>contract</w:t>
            </w:r>
            <w:r>
              <w:rPr>
                <w:spacing w:val="-7"/>
              </w:rPr>
              <w:t xml:space="preserve"> </w:t>
            </w:r>
            <w:r>
              <w:t>period</w:t>
            </w:r>
            <w:r>
              <w:rPr>
                <w:spacing w:val="-5"/>
              </w:rPr>
              <w:t xml:space="preserve"> </w:t>
            </w:r>
            <w:r>
              <w:t>continues</w:t>
            </w:r>
            <w:r>
              <w:rPr>
                <w:spacing w:val="-7"/>
              </w:rPr>
              <w:t xml:space="preserve"> </w:t>
            </w:r>
            <w:r>
              <w:t>and</w:t>
            </w:r>
            <w:r>
              <w:rPr>
                <w:spacing w:val="-7"/>
              </w:rPr>
              <w:t xml:space="preserve"> </w:t>
            </w:r>
            <w:r>
              <w:t>after the</w:t>
            </w:r>
            <w:r>
              <w:rPr>
                <w:spacing w:val="-8"/>
              </w:rPr>
              <w:t xml:space="preserve"> </w:t>
            </w:r>
            <w:r>
              <w:t>end</w:t>
            </w:r>
            <w:r>
              <w:rPr>
                <w:spacing w:val="-8"/>
              </w:rPr>
              <w:t xml:space="preserve"> </w:t>
            </w:r>
            <w:r>
              <w:t>of</w:t>
            </w:r>
            <w:r>
              <w:rPr>
                <w:spacing w:val="-7"/>
              </w:rPr>
              <w:t xml:space="preserve"> </w:t>
            </w:r>
            <w:r>
              <w:t>the</w:t>
            </w:r>
            <w:r>
              <w:rPr>
                <w:spacing w:val="-8"/>
              </w:rPr>
              <w:t xml:space="preserve"> </w:t>
            </w:r>
            <w:r>
              <w:t>contract,</w:t>
            </w:r>
            <w:r>
              <w:rPr>
                <w:spacing w:val="-8"/>
              </w:rPr>
              <w:t xml:space="preserve"> </w:t>
            </w:r>
            <w:r>
              <w:t>with</w:t>
            </w:r>
            <w:r>
              <w:rPr>
                <w:spacing w:val="-8"/>
              </w:rPr>
              <w:t xml:space="preserve"> </w:t>
            </w:r>
            <w:r>
              <w:t>respect</w:t>
            </w:r>
            <w:r>
              <w:rPr>
                <w:spacing w:val="-6"/>
              </w:rPr>
              <w:t xml:space="preserve"> </w:t>
            </w:r>
            <w:r>
              <w:t>to</w:t>
            </w:r>
            <w:r>
              <w:rPr>
                <w:spacing w:val="-8"/>
              </w:rPr>
              <w:t xml:space="preserve"> </w:t>
            </w:r>
            <w:r>
              <w:t>the</w:t>
            </w:r>
            <w:r>
              <w:rPr>
                <w:spacing w:val="-7"/>
              </w:rPr>
              <w:t xml:space="preserve"> </w:t>
            </w:r>
            <w:r>
              <w:t>subject of the relevant contract, whichever is the longer limitation period according to the law, the data is stored during that</w:t>
            </w:r>
            <w:r>
              <w:rPr>
                <w:spacing w:val="-3"/>
              </w:rPr>
              <w:t xml:space="preserve"> </w:t>
            </w:r>
            <w:r>
              <w:t>time.</w:t>
            </w:r>
          </w:p>
        </w:tc>
        <w:tc>
          <w:tcPr>
            <w:tcW w:w="1451" w:type="dxa"/>
            <w:tcBorders>
              <w:top w:val="single" w:sz="6" w:space="0" w:color="DEDEDE"/>
              <w:left w:val="single" w:sz="6" w:space="0" w:color="DEDEDE"/>
              <w:bottom w:val="single" w:sz="6" w:space="0" w:color="DEDEDE"/>
              <w:right w:val="single" w:sz="18" w:space="0" w:color="FFFFFF"/>
            </w:tcBorders>
          </w:tcPr>
          <w:p w14:paraId="57F3F3D9" w14:textId="77777777" w:rsidR="00372416" w:rsidRDefault="00B30860">
            <w:pPr>
              <w:pStyle w:val="TableParagraph"/>
              <w:tabs>
                <w:tab w:val="left" w:pos="909"/>
              </w:tabs>
              <w:spacing w:before="209"/>
              <w:ind w:left="230" w:right="181"/>
            </w:pPr>
            <w:r>
              <w:t>Law</w:t>
            </w:r>
            <w:r>
              <w:tab/>
            </w:r>
            <w:r>
              <w:rPr>
                <w:spacing w:val="-5"/>
              </w:rPr>
              <w:t xml:space="preserve">No. </w:t>
            </w:r>
            <w:proofErr w:type="gramStart"/>
            <w:r>
              <w:t xml:space="preserve">6102, </w:t>
            </w:r>
            <w:r>
              <w:rPr>
                <w:spacing w:val="15"/>
              </w:rPr>
              <w:t xml:space="preserve"> </w:t>
            </w:r>
            <w:r>
              <w:rPr>
                <w:spacing w:val="-7"/>
              </w:rPr>
              <w:t>Law</w:t>
            </w:r>
            <w:proofErr w:type="gramEnd"/>
          </w:p>
          <w:p w14:paraId="44DEA299" w14:textId="77777777" w:rsidR="00372416" w:rsidRDefault="00B30860">
            <w:pPr>
              <w:pStyle w:val="TableParagraph"/>
              <w:tabs>
                <w:tab w:val="left" w:pos="794"/>
              </w:tabs>
              <w:spacing w:before="1" w:line="252" w:lineRule="exact"/>
              <w:ind w:left="230"/>
            </w:pPr>
            <w:r>
              <w:t>No.</w:t>
            </w:r>
            <w:r>
              <w:tab/>
              <w:t>6098</w:t>
            </w:r>
          </w:p>
          <w:p w14:paraId="2C10AE76" w14:textId="77777777" w:rsidR="00372416" w:rsidRDefault="00B30860">
            <w:pPr>
              <w:pStyle w:val="TableParagraph"/>
              <w:tabs>
                <w:tab w:val="left" w:pos="845"/>
              </w:tabs>
              <w:ind w:left="230" w:right="181"/>
            </w:pPr>
            <w:r>
              <w:t>and</w:t>
            </w:r>
            <w:r>
              <w:tab/>
            </w:r>
            <w:r>
              <w:rPr>
                <w:spacing w:val="-7"/>
              </w:rPr>
              <w:t xml:space="preserve">Law </w:t>
            </w:r>
            <w:r>
              <w:t>No. 213</w:t>
            </w:r>
          </w:p>
        </w:tc>
      </w:tr>
    </w:tbl>
    <w:p w14:paraId="357FFFA6" w14:textId="77777777" w:rsidR="00372416" w:rsidRDefault="00372416">
      <w:pPr>
        <w:pStyle w:val="GvdeMetni"/>
        <w:spacing w:before="9"/>
        <w:rPr>
          <w:sz w:val="21"/>
        </w:rPr>
      </w:pPr>
    </w:p>
    <w:p w14:paraId="0A7F45FF" w14:textId="77777777" w:rsidR="00372416" w:rsidRDefault="00B30860">
      <w:pPr>
        <w:pStyle w:val="GvdeMetni"/>
        <w:spacing w:line="252" w:lineRule="exact"/>
        <w:ind w:left="824"/>
      </w:pPr>
      <w:r>
        <w:t>You may examine our Cookie Policy for the storage durations of personal data we obtained via</w:t>
      </w:r>
    </w:p>
    <w:p w14:paraId="4FACEE13" w14:textId="77777777" w:rsidR="00372416" w:rsidRDefault="00B30860">
      <w:pPr>
        <w:pStyle w:val="GvdeMetni"/>
        <w:spacing w:line="252" w:lineRule="exact"/>
        <w:ind w:left="824"/>
      </w:pPr>
      <w:r>
        <w:t>cookies.</w:t>
      </w:r>
    </w:p>
    <w:p w14:paraId="38362FB6" w14:textId="77777777" w:rsidR="00372416" w:rsidRDefault="00372416">
      <w:pPr>
        <w:pStyle w:val="GvdeMetni"/>
      </w:pPr>
    </w:p>
    <w:p w14:paraId="11D126AC" w14:textId="77777777" w:rsidR="00372416" w:rsidRDefault="00B30860">
      <w:pPr>
        <w:pStyle w:val="Balk1"/>
        <w:numPr>
          <w:ilvl w:val="0"/>
          <w:numId w:val="42"/>
        </w:numPr>
        <w:tabs>
          <w:tab w:val="left" w:pos="823"/>
          <w:tab w:val="left" w:pos="825"/>
        </w:tabs>
        <w:ind w:hanging="426"/>
        <w:jc w:val="left"/>
      </w:pPr>
      <w:bookmarkStart w:id="6" w:name="h.__Profiling_and_Segmentation"/>
      <w:bookmarkEnd w:id="6"/>
      <w:r>
        <w:t>Profiling and</w:t>
      </w:r>
      <w:r>
        <w:rPr>
          <w:spacing w:val="-2"/>
        </w:rPr>
        <w:t xml:space="preserve"> </w:t>
      </w:r>
      <w:r>
        <w:t>Segmentation</w:t>
      </w:r>
    </w:p>
    <w:p w14:paraId="1FC547E3" w14:textId="77777777" w:rsidR="00372416" w:rsidRDefault="00372416">
      <w:pPr>
        <w:pStyle w:val="GvdeMetni"/>
        <w:spacing w:before="1"/>
        <w:rPr>
          <w:b/>
        </w:rPr>
      </w:pPr>
    </w:p>
    <w:p w14:paraId="6E639A2A" w14:textId="629DBECB" w:rsidR="00372416" w:rsidRDefault="00B30860">
      <w:pPr>
        <w:pStyle w:val="GvdeMetni"/>
        <w:ind w:left="824" w:right="135"/>
        <w:jc w:val="both"/>
      </w:pPr>
      <w:r>
        <w:t xml:space="preserve">You may examine our Cookie Policy for detailed information about the processing of personal data obtained via cookies found on </w:t>
      </w:r>
      <w:proofErr w:type="spellStart"/>
      <w:r w:rsidR="00076970">
        <w:t>BeyEvi</w:t>
      </w:r>
      <w:proofErr w:type="spellEnd"/>
      <w:r w:rsidR="00076970">
        <w:t xml:space="preserve"> </w:t>
      </w:r>
      <w:proofErr w:type="spellStart"/>
      <w:r w:rsidR="00076970">
        <w:t>Alaçatı</w:t>
      </w:r>
      <w:proofErr w:type="spellEnd"/>
      <w:r>
        <w:t xml:space="preserve"> website.</w:t>
      </w:r>
    </w:p>
    <w:p w14:paraId="7E1E4121" w14:textId="77777777" w:rsidR="00372416" w:rsidRDefault="00372416">
      <w:pPr>
        <w:pStyle w:val="GvdeMetni"/>
        <w:rPr>
          <w:sz w:val="24"/>
        </w:rPr>
      </w:pPr>
    </w:p>
    <w:p w14:paraId="69B58333" w14:textId="77777777" w:rsidR="00372416" w:rsidRDefault="00372416">
      <w:pPr>
        <w:pStyle w:val="GvdeMetni"/>
        <w:rPr>
          <w:sz w:val="20"/>
        </w:rPr>
      </w:pPr>
    </w:p>
    <w:p w14:paraId="7377313D" w14:textId="77777777" w:rsidR="00372416" w:rsidRDefault="00B30860">
      <w:pPr>
        <w:pStyle w:val="Balk1"/>
        <w:numPr>
          <w:ilvl w:val="0"/>
          <w:numId w:val="42"/>
        </w:numPr>
        <w:tabs>
          <w:tab w:val="left" w:pos="819"/>
          <w:tab w:val="left" w:pos="820"/>
        </w:tabs>
        <w:spacing w:before="1"/>
        <w:ind w:left="819" w:hanging="421"/>
        <w:jc w:val="left"/>
      </w:pPr>
      <w:bookmarkStart w:id="7" w:name="i.__What_the_Related_Persons’_rights_on_"/>
      <w:bookmarkEnd w:id="7"/>
      <w:r>
        <w:t>What the Related Persons’ rights on personal data are and how they can use these</w:t>
      </w:r>
      <w:r>
        <w:rPr>
          <w:spacing w:val="-30"/>
        </w:rPr>
        <w:t xml:space="preserve"> </w:t>
      </w:r>
      <w:r>
        <w:t>rights</w:t>
      </w:r>
    </w:p>
    <w:p w14:paraId="3EA8D8B6" w14:textId="77777777" w:rsidR="00372416" w:rsidRDefault="00372416">
      <w:pPr>
        <w:sectPr w:rsidR="00372416">
          <w:pgSz w:w="11910" w:h="16840"/>
          <w:pgMar w:top="1320" w:right="1280" w:bottom="1200" w:left="1300" w:header="0" w:footer="1002" w:gutter="0"/>
          <w:cols w:space="708"/>
        </w:sectPr>
      </w:pPr>
    </w:p>
    <w:p w14:paraId="6E8E9927" w14:textId="0C02CFC0" w:rsidR="00372416" w:rsidRDefault="00B30860">
      <w:pPr>
        <w:pStyle w:val="GvdeMetni"/>
        <w:spacing w:before="76"/>
        <w:ind w:left="819" w:right="134"/>
        <w:jc w:val="both"/>
      </w:pPr>
      <w:r>
        <w:lastRenderedPageBreak/>
        <w:t xml:space="preserve">The rights Related Person has according to Article 11 of KVK Law on personal data processed by </w:t>
      </w:r>
      <w:proofErr w:type="spellStart"/>
      <w:r w:rsidR="00076970">
        <w:t>BeyEvi</w:t>
      </w:r>
      <w:proofErr w:type="spellEnd"/>
      <w:r w:rsidR="00076970">
        <w:t xml:space="preserve"> </w:t>
      </w:r>
      <w:proofErr w:type="spellStart"/>
      <w:r w:rsidR="00076970">
        <w:t>Alaçatı</w:t>
      </w:r>
      <w:proofErr w:type="spellEnd"/>
      <w:r>
        <w:t xml:space="preserve"> are as follows:</w:t>
      </w:r>
    </w:p>
    <w:p w14:paraId="6F96619B" w14:textId="77777777" w:rsidR="00372416" w:rsidRDefault="00372416">
      <w:pPr>
        <w:pStyle w:val="GvdeMetni"/>
        <w:spacing w:before="2"/>
      </w:pPr>
    </w:p>
    <w:p w14:paraId="772B5BA2" w14:textId="77777777" w:rsidR="00372416" w:rsidRDefault="00B30860">
      <w:pPr>
        <w:pStyle w:val="ListeParagraf"/>
        <w:numPr>
          <w:ilvl w:val="0"/>
          <w:numId w:val="22"/>
        </w:numPr>
        <w:tabs>
          <w:tab w:val="left" w:pos="1915"/>
          <w:tab w:val="left" w:pos="1916"/>
        </w:tabs>
        <w:spacing w:line="252" w:lineRule="exact"/>
      </w:pPr>
      <w:r>
        <w:t>Finding out whether or not their personal data has been</w:t>
      </w:r>
      <w:r>
        <w:rPr>
          <w:spacing w:val="-7"/>
        </w:rPr>
        <w:t xml:space="preserve"> </w:t>
      </w:r>
      <w:r>
        <w:t>processed,</w:t>
      </w:r>
    </w:p>
    <w:p w14:paraId="55675E72" w14:textId="77777777" w:rsidR="00372416" w:rsidRDefault="00B30860">
      <w:pPr>
        <w:pStyle w:val="ListeParagraf"/>
        <w:numPr>
          <w:ilvl w:val="0"/>
          <w:numId w:val="22"/>
        </w:numPr>
        <w:tabs>
          <w:tab w:val="left" w:pos="1915"/>
          <w:tab w:val="left" w:pos="1916"/>
        </w:tabs>
        <w:spacing w:line="252" w:lineRule="exact"/>
      </w:pPr>
      <w:r>
        <w:t>Requesting information relating thereto if personal data has been</w:t>
      </w:r>
      <w:r>
        <w:rPr>
          <w:spacing w:val="-11"/>
        </w:rPr>
        <w:t xml:space="preserve"> </w:t>
      </w:r>
      <w:r>
        <w:t>processed,</w:t>
      </w:r>
    </w:p>
    <w:p w14:paraId="799F1A58" w14:textId="77777777" w:rsidR="00372416" w:rsidRDefault="00B30860">
      <w:pPr>
        <w:pStyle w:val="ListeParagraf"/>
        <w:numPr>
          <w:ilvl w:val="0"/>
          <w:numId w:val="22"/>
        </w:numPr>
        <w:tabs>
          <w:tab w:val="left" w:pos="1915"/>
          <w:tab w:val="left" w:pos="1916"/>
        </w:tabs>
        <w:ind w:right="134"/>
      </w:pPr>
      <w:r>
        <w:t>Finding out the purpose of processing of personal data and whether or not they are used in accordance with their</w:t>
      </w:r>
      <w:r>
        <w:rPr>
          <w:spacing w:val="-3"/>
        </w:rPr>
        <w:t xml:space="preserve"> </w:t>
      </w:r>
      <w:r>
        <w:t>purposes,</w:t>
      </w:r>
    </w:p>
    <w:p w14:paraId="67C2A77D" w14:textId="77777777" w:rsidR="00372416" w:rsidRDefault="00B30860">
      <w:pPr>
        <w:pStyle w:val="ListeParagraf"/>
        <w:numPr>
          <w:ilvl w:val="0"/>
          <w:numId w:val="22"/>
        </w:numPr>
        <w:tabs>
          <w:tab w:val="left" w:pos="1915"/>
          <w:tab w:val="left" w:pos="1916"/>
        </w:tabs>
        <w:ind w:right="134"/>
      </w:pPr>
      <w:r>
        <w:t>Knowing</w:t>
      </w:r>
      <w:r>
        <w:rPr>
          <w:spacing w:val="-12"/>
        </w:rPr>
        <w:t xml:space="preserve"> </w:t>
      </w:r>
      <w:r>
        <w:t>the</w:t>
      </w:r>
      <w:r>
        <w:rPr>
          <w:spacing w:val="-11"/>
        </w:rPr>
        <w:t xml:space="preserve"> </w:t>
      </w:r>
      <w:r>
        <w:t>third</w:t>
      </w:r>
      <w:r>
        <w:rPr>
          <w:spacing w:val="-9"/>
        </w:rPr>
        <w:t xml:space="preserve"> </w:t>
      </w:r>
      <w:r>
        <w:t>persons</w:t>
      </w:r>
      <w:r>
        <w:rPr>
          <w:spacing w:val="-10"/>
        </w:rPr>
        <w:t xml:space="preserve"> </w:t>
      </w:r>
      <w:r>
        <w:t>to</w:t>
      </w:r>
      <w:r>
        <w:rPr>
          <w:spacing w:val="-10"/>
        </w:rPr>
        <w:t xml:space="preserve"> </w:t>
      </w:r>
      <w:r>
        <w:t>whom</w:t>
      </w:r>
      <w:r>
        <w:rPr>
          <w:spacing w:val="-10"/>
        </w:rPr>
        <w:t xml:space="preserve"> </w:t>
      </w:r>
      <w:r>
        <w:t>their</w:t>
      </w:r>
      <w:r>
        <w:rPr>
          <w:spacing w:val="-10"/>
        </w:rPr>
        <w:t xml:space="preserve"> </w:t>
      </w:r>
      <w:r>
        <w:t>personal</w:t>
      </w:r>
      <w:r>
        <w:rPr>
          <w:spacing w:val="-11"/>
        </w:rPr>
        <w:t xml:space="preserve"> </w:t>
      </w:r>
      <w:r>
        <w:t>data</w:t>
      </w:r>
      <w:r>
        <w:rPr>
          <w:spacing w:val="-10"/>
        </w:rPr>
        <w:t xml:space="preserve"> </w:t>
      </w:r>
      <w:r>
        <w:t>are</w:t>
      </w:r>
      <w:r>
        <w:rPr>
          <w:spacing w:val="-11"/>
        </w:rPr>
        <w:t xml:space="preserve"> </w:t>
      </w:r>
      <w:r>
        <w:t>transferred</w:t>
      </w:r>
      <w:r>
        <w:rPr>
          <w:spacing w:val="-8"/>
        </w:rPr>
        <w:t xml:space="preserve"> </w:t>
      </w:r>
      <w:r>
        <w:t>domestically or</w:t>
      </w:r>
      <w:r>
        <w:rPr>
          <w:spacing w:val="1"/>
        </w:rPr>
        <w:t xml:space="preserve"> </w:t>
      </w:r>
      <w:r>
        <w:t>abroad,</w:t>
      </w:r>
    </w:p>
    <w:p w14:paraId="31A05AA0" w14:textId="77777777" w:rsidR="00372416" w:rsidRDefault="00B30860">
      <w:pPr>
        <w:pStyle w:val="ListeParagraf"/>
        <w:numPr>
          <w:ilvl w:val="0"/>
          <w:numId w:val="22"/>
        </w:numPr>
        <w:tabs>
          <w:tab w:val="left" w:pos="1915"/>
          <w:tab w:val="left" w:pos="1916"/>
        </w:tabs>
        <w:ind w:right="136"/>
      </w:pPr>
      <w:r>
        <w:t>Requesting the correction of their personal data in case they are processed incompletely or</w:t>
      </w:r>
      <w:r>
        <w:rPr>
          <w:spacing w:val="-6"/>
        </w:rPr>
        <w:t xml:space="preserve"> </w:t>
      </w:r>
      <w:r>
        <w:t>incorrectly,</w:t>
      </w:r>
    </w:p>
    <w:p w14:paraId="6FC17B66" w14:textId="77777777" w:rsidR="00372416" w:rsidRDefault="00B30860">
      <w:pPr>
        <w:pStyle w:val="ListeParagraf"/>
        <w:numPr>
          <w:ilvl w:val="0"/>
          <w:numId w:val="22"/>
        </w:numPr>
        <w:tabs>
          <w:tab w:val="left" w:pos="1915"/>
          <w:tab w:val="left" w:pos="1916"/>
        </w:tabs>
        <w:spacing w:before="1"/>
        <w:ind w:right="134"/>
      </w:pPr>
      <w:r>
        <w:t xml:space="preserve">Requesting the deletion or removal of their personal data within the framework </w:t>
      </w:r>
      <w:r>
        <w:rPr>
          <w:spacing w:val="-3"/>
        </w:rPr>
        <w:t xml:space="preserve">of </w:t>
      </w:r>
      <w:r>
        <w:t>conditions foreseen in article 7 of KVK</w:t>
      </w:r>
      <w:r>
        <w:rPr>
          <w:spacing w:val="-6"/>
        </w:rPr>
        <w:t xml:space="preserve"> </w:t>
      </w:r>
      <w:r>
        <w:t>Law,</w:t>
      </w:r>
    </w:p>
    <w:p w14:paraId="6CA7D8A3" w14:textId="77777777" w:rsidR="00372416" w:rsidRDefault="00B30860">
      <w:pPr>
        <w:pStyle w:val="ListeParagraf"/>
        <w:numPr>
          <w:ilvl w:val="0"/>
          <w:numId w:val="22"/>
        </w:numPr>
        <w:tabs>
          <w:tab w:val="left" w:pos="1915"/>
          <w:tab w:val="left" w:pos="1916"/>
        </w:tabs>
        <w:ind w:right="132"/>
      </w:pPr>
      <w:r>
        <w:t>Requesting the notification of the transactions performed in accordance with paragraphs (d) and (e) to third persons their personal data are transferred</w:t>
      </w:r>
      <w:r>
        <w:rPr>
          <w:spacing w:val="-15"/>
        </w:rPr>
        <w:t xml:space="preserve"> </w:t>
      </w:r>
      <w:r>
        <w:t>to.</w:t>
      </w:r>
    </w:p>
    <w:p w14:paraId="7E2EC44C" w14:textId="77777777" w:rsidR="00372416" w:rsidRDefault="00B30860">
      <w:pPr>
        <w:pStyle w:val="ListeParagraf"/>
        <w:numPr>
          <w:ilvl w:val="0"/>
          <w:numId w:val="22"/>
        </w:numPr>
        <w:tabs>
          <w:tab w:val="left" w:pos="1915"/>
          <w:tab w:val="left" w:pos="1916"/>
        </w:tabs>
        <w:ind w:right="136"/>
      </w:pPr>
      <w:r>
        <w:t>Objecting the reveal of a result against the person himself by the analysis of the processed data via exclusive automatic</w:t>
      </w:r>
      <w:r>
        <w:rPr>
          <w:spacing w:val="-2"/>
        </w:rPr>
        <w:t xml:space="preserve"> </w:t>
      </w:r>
      <w:r>
        <w:t>systems,</w:t>
      </w:r>
    </w:p>
    <w:p w14:paraId="632D84C7" w14:textId="77777777" w:rsidR="00372416" w:rsidRDefault="00B30860">
      <w:pPr>
        <w:pStyle w:val="ListeParagraf"/>
        <w:numPr>
          <w:ilvl w:val="0"/>
          <w:numId w:val="22"/>
        </w:numPr>
        <w:tabs>
          <w:tab w:val="left" w:pos="1915"/>
          <w:tab w:val="left" w:pos="1916"/>
        </w:tabs>
        <w:spacing w:line="251" w:lineRule="exact"/>
      </w:pPr>
      <w:r>
        <w:t>Requesting</w:t>
      </w:r>
      <w:r>
        <w:rPr>
          <w:spacing w:val="16"/>
        </w:rPr>
        <w:t xml:space="preserve"> </w:t>
      </w:r>
      <w:r>
        <w:t>the</w:t>
      </w:r>
      <w:r>
        <w:rPr>
          <w:spacing w:val="17"/>
        </w:rPr>
        <w:t xml:space="preserve"> </w:t>
      </w:r>
      <w:r>
        <w:t>recovery</w:t>
      </w:r>
      <w:r>
        <w:rPr>
          <w:spacing w:val="17"/>
        </w:rPr>
        <w:t xml:space="preserve"> </w:t>
      </w:r>
      <w:r>
        <w:t>of</w:t>
      </w:r>
      <w:r>
        <w:rPr>
          <w:spacing w:val="14"/>
        </w:rPr>
        <w:t xml:space="preserve"> </w:t>
      </w:r>
      <w:r>
        <w:t>loss</w:t>
      </w:r>
      <w:r>
        <w:rPr>
          <w:spacing w:val="17"/>
        </w:rPr>
        <w:t xml:space="preserve"> </w:t>
      </w:r>
      <w:r>
        <w:t>in</w:t>
      </w:r>
      <w:r>
        <w:rPr>
          <w:spacing w:val="14"/>
        </w:rPr>
        <w:t xml:space="preserve"> </w:t>
      </w:r>
      <w:r>
        <w:t>case</w:t>
      </w:r>
      <w:r>
        <w:rPr>
          <w:spacing w:val="17"/>
        </w:rPr>
        <w:t xml:space="preserve"> </w:t>
      </w:r>
      <w:r>
        <w:t>of</w:t>
      </w:r>
      <w:r>
        <w:rPr>
          <w:spacing w:val="16"/>
        </w:rPr>
        <w:t xml:space="preserve"> </w:t>
      </w:r>
      <w:r>
        <w:t>any</w:t>
      </w:r>
      <w:r>
        <w:rPr>
          <w:spacing w:val="17"/>
        </w:rPr>
        <w:t xml:space="preserve"> </w:t>
      </w:r>
      <w:r>
        <w:t>loss</w:t>
      </w:r>
      <w:r>
        <w:rPr>
          <w:spacing w:val="14"/>
        </w:rPr>
        <w:t xml:space="preserve"> </w:t>
      </w:r>
      <w:r>
        <w:t>incurred</w:t>
      </w:r>
      <w:r>
        <w:rPr>
          <w:spacing w:val="17"/>
        </w:rPr>
        <w:t xml:space="preserve"> </w:t>
      </w:r>
      <w:r>
        <w:t>as</w:t>
      </w:r>
      <w:r>
        <w:rPr>
          <w:spacing w:val="16"/>
        </w:rPr>
        <w:t xml:space="preserve"> </w:t>
      </w:r>
      <w:r>
        <w:t>a</w:t>
      </w:r>
      <w:r>
        <w:rPr>
          <w:spacing w:val="17"/>
        </w:rPr>
        <w:t xml:space="preserve"> </w:t>
      </w:r>
      <w:r>
        <w:t>result</w:t>
      </w:r>
      <w:r>
        <w:rPr>
          <w:spacing w:val="18"/>
        </w:rPr>
        <w:t xml:space="preserve"> </w:t>
      </w:r>
      <w:r>
        <w:t>of</w:t>
      </w:r>
      <w:r>
        <w:rPr>
          <w:spacing w:val="17"/>
        </w:rPr>
        <w:t xml:space="preserve"> </w:t>
      </w:r>
      <w:r>
        <w:t>illegal</w:t>
      </w:r>
    </w:p>
    <w:p w14:paraId="644BB928" w14:textId="77777777" w:rsidR="00372416" w:rsidRDefault="00B30860">
      <w:pPr>
        <w:pStyle w:val="GvdeMetni"/>
        <w:spacing w:before="2"/>
        <w:ind w:left="1916"/>
      </w:pPr>
      <w:r>
        <w:t>process of personal data.</w:t>
      </w:r>
    </w:p>
    <w:p w14:paraId="480B1ED4" w14:textId="77777777" w:rsidR="00372416" w:rsidRDefault="00372416">
      <w:pPr>
        <w:pStyle w:val="GvdeMetni"/>
        <w:rPr>
          <w:sz w:val="24"/>
        </w:rPr>
      </w:pPr>
    </w:p>
    <w:p w14:paraId="6DAA890C" w14:textId="77777777" w:rsidR="00372416" w:rsidRDefault="00372416">
      <w:pPr>
        <w:pStyle w:val="GvdeMetni"/>
        <w:spacing w:before="11"/>
        <w:rPr>
          <w:sz w:val="19"/>
        </w:rPr>
      </w:pPr>
    </w:p>
    <w:p w14:paraId="42588FFD" w14:textId="162C1BD4" w:rsidR="00372416" w:rsidRDefault="00B30860">
      <w:pPr>
        <w:pStyle w:val="GvdeMetni"/>
        <w:ind w:left="824" w:right="134"/>
        <w:jc w:val="both"/>
      </w:pPr>
      <w:r>
        <w:t>In</w:t>
      </w:r>
      <w:r>
        <w:rPr>
          <w:spacing w:val="-4"/>
        </w:rPr>
        <w:t xml:space="preserve"> </w:t>
      </w:r>
      <w:r>
        <w:t>order</w:t>
      </w:r>
      <w:r>
        <w:rPr>
          <w:spacing w:val="-2"/>
        </w:rPr>
        <w:t xml:space="preserve"> </w:t>
      </w:r>
      <w:r>
        <w:t>to</w:t>
      </w:r>
      <w:r>
        <w:rPr>
          <w:spacing w:val="-4"/>
        </w:rPr>
        <w:t xml:space="preserve"> </w:t>
      </w:r>
      <w:r>
        <w:t>use</w:t>
      </w:r>
      <w:r>
        <w:rPr>
          <w:spacing w:val="-2"/>
        </w:rPr>
        <w:t xml:space="preserve"> </w:t>
      </w:r>
      <w:r>
        <w:t>the</w:t>
      </w:r>
      <w:r>
        <w:rPr>
          <w:spacing w:val="-2"/>
        </w:rPr>
        <w:t xml:space="preserve"> </w:t>
      </w:r>
      <w:r>
        <w:t>rights</w:t>
      </w:r>
      <w:r>
        <w:rPr>
          <w:spacing w:val="-3"/>
        </w:rPr>
        <w:t xml:space="preserve"> </w:t>
      </w:r>
      <w:r>
        <w:t>on</w:t>
      </w:r>
      <w:r>
        <w:rPr>
          <w:spacing w:val="-5"/>
        </w:rPr>
        <w:t xml:space="preserve"> </w:t>
      </w:r>
      <w:r>
        <w:t>personal</w:t>
      </w:r>
      <w:r>
        <w:rPr>
          <w:spacing w:val="-3"/>
        </w:rPr>
        <w:t xml:space="preserve"> </w:t>
      </w:r>
      <w:r>
        <w:t>data;</w:t>
      </w:r>
      <w:r>
        <w:rPr>
          <w:spacing w:val="-2"/>
        </w:rPr>
        <w:t xml:space="preserve"> </w:t>
      </w:r>
      <w:r>
        <w:t>it</w:t>
      </w:r>
      <w:r>
        <w:rPr>
          <w:spacing w:val="-2"/>
        </w:rPr>
        <w:t xml:space="preserve"> </w:t>
      </w:r>
      <w:r>
        <w:t>is</w:t>
      </w:r>
      <w:r>
        <w:rPr>
          <w:spacing w:val="-3"/>
        </w:rPr>
        <w:t xml:space="preserve"> </w:t>
      </w:r>
      <w:r>
        <w:t>possible</w:t>
      </w:r>
      <w:r>
        <w:rPr>
          <w:spacing w:val="-5"/>
        </w:rPr>
        <w:t xml:space="preserve"> </w:t>
      </w:r>
      <w:r>
        <w:t>to</w:t>
      </w:r>
      <w:r>
        <w:rPr>
          <w:spacing w:val="-3"/>
        </w:rPr>
        <w:t xml:space="preserve"> </w:t>
      </w:r>
      <w:r>
        <w:t>use</w:t>
      </w:r>
      <w:r>
        <w:rPr>
          <w:spacing w:val="-3"/>
        </w:rPr>
        <w:t xml:space="preserve"> </w:t>
      </w:r>
      <w:proofErr w:type="gramStart"/>
      <w:r>
        <w:t>this</w:t>
      </w:r>
      <w:r>
        <w:rPr>
          <w:spacing w:val="-5"/>
        </w:rPr>
        <w:t xml:space="preserve"> </w:t>
      </w:r>
      <w:r>
        <w:t>rights</w:t>
      </w:r>
      <w:proofErr w:type="gramEnd"/>
      <w:r>
        <w:rPr>
          <w:spacing w:val="-3"/>
        </w:rPr>
        <w:t xml:space="preserve"> </w:t>
      </w:r>
      <w:r>
        <w:t>by</w:t>
      </w:r>
      <w:r>
        <w:rPr>
          <w:spacing w:val="-3"/>
        </w:rPr>
        <w:t xml:space="preserve"> </w:t>
      </w:r>
      <w:r>
        <w:t>making</w:t>
      </w:r>
      <w:r>
        <w:rPr>
          <w:spacing w:val="-3"/>
        </w:rPr>
        <w:t xml:space="preserve"> </w:t>
      </w:r>
      <w:r>
        <w:t>application via</w:t>
      </w:r>
      <w:r>
        <w:rPr>
          <w:spacing w:val="-3"/>
        </w:rPr>
        <w:t xml:space="preserve"> </w:t>
      </w:r>
      <w:r>
        <w:t>the</w:t>
      </w:r>
      <w:r>
        <w:rPr>
          <w:spacing w:val="-3"/>
        </w:rPr>
        <w:t xml:space="preserve"> </w:t>
      </w:r>
      <w:r>
        <w:t>methods</w:t>
      </w:r>
      <w:r>
        <w:rPr>
          <w:spacing w:val="-3"/>
        </w:rPr>
        <w:t xml:space="preserve"> </w:t>
      </w:r>
      <w:r>
        <w:t>stated</w:t>
      </w:r>
      <w:r>
        <w:rPr>
          <w:spacing w:val="-4"/>
        </w:rPr>
        <w:t xml:space="preserve"> </w:t>
      </w:r>
      <w:r>
        <w:t>in</w:t>
      </w:r>
      <w:r>
        <w:rPr>
          <w:spacing w:val="-6"/>
        </w:rPr>
        <w:t xml:space="preserve"> </w:t>
      </w:r>
      <w:r>
        <w:t>the “Application</w:t>
      </w:r>
      <w:r>
        <w:rPr>
          <w:spacing w:val="-4"/>
        </w:rPr>
        <w:t xml:space="preserve"> </w:t>
      </w:r>
      <w:r>
        <w:t>Form”</w:t>
      </w:r>
      <w:r>
        <w:rPr>
          <w:spacing w:val="-3"/>
        </w:rPr>
        <w:t xml:space="preserve"> </w:t>
      </w:r>
      <w:r>
        <w:t>that</w:t>
      </w:r>
      <w:r>
        <w:rPr>
          <w:spacing w:val="-3"/>
        </w:rPr>
        <w:t xml:space="preserve"> </w:t>
      </w:r>
      <w:r>
        <w:t>is</w:t>
      </w:r>
      <w:r>
        <w:rPr>
          <w:spacing w:val="-1"/>
        </w:rPr>
        <w:t xml:space="preserve"> </w:t>
      </w:r>
      <w:r>
        <w:t>issued</w:t>
      </w:r>
      <w:r>
        <w:rPr>
          <w:spacing w:val="-3"/>
        </w:rPr>
        <w:t xml:space="preserve"> </w:t>
      </w:r>
      <w:r>
        <w:t>according</w:t>
      </w:r>
      <w:r>
        <w:rPr>
          <w:spacing w:val="-4"/>
        </w:rPr>
        <w:t xml:space="preserve"> </w:t>
      </w:r>
      <w:r>
        <w:t>to</w:t>
      </w:r>
      <w:r>
        <w:rPr>
          <w:spacing w:val="-4"/>
        </w:rPr>
        <w:t xml:space="preserve"> </w:t>
      </w:r>
      <w:r>
        <w:t>Article</w:t>
      </w:r>
      <w:r>
        <w:rPr>
          <w:spacing w:val="-1"/>
        </w:rPr>
        <w:t xml:space="preserve"> </w:t>
      </w:r>
      <w:r>
        <w:t>13</w:t>
      </w:r>
      <w:r>
        <w:rPr>
          <w:spacing w:val="-4"/>
        </w:rPr>
        <w:t xml:space="preserve"> </w:t>
      </w:r>
      <w:r>
        <w:t>of</w:t>
      </w:r>
      <w:r>
        <w:rPr>
          <w:spacing w:val="-3"/>
        </w:rPr>
        <w:t xml:space="preserve"> </w:t>
      </w:r>
      <w:r>
        <w:t xml:space="preserve">KVK Law and appears on the website operated by </w:t>
      </w:r>
      <w:proofErr w:type="spellStart"/>
      <w:r w:rsidR="00076970">
        <w:t>BeyEvi</w:t>
      </w:r>
      <w:proofErr w:type="spellEnd"/>
      <w:r w:rsidR="00076970">
        <w:t xml:space="preserve"> </w:t>
      </w:r>
      <w:proofErr w:type="spellStart"/>
      <w:r w:rsidR="00076970">
        <w:t>Alaçatı</w:t>
      </w:r>
      <w:proofErr w:type="spellEnd"/>
      <w:r>
        <w:t>.</w:t>
      </w:r>
    </w:p>
    <w:p w14:paraId="5A98B5D9" w14:textId="77777777" w:rsidR="00372416" w:rsidRDefault="00372416">
      <w:pPr>
        <w:pStyle w:val="GvdeMetni"/>
        <w:rPr>
          <w:sz w:val="24"/>
        </w:rPr>
      </w:pPr>
    </w:p>
    <w:p w14:paraId="2F8536FA" w14:textId="77777777" w:rsidR="00372416" w:rsidRDefault="00372416">
      <w:pPr>
        <w:pStyle w:val="GvdeMetni"/>
        <w:rPr>
          <w:sz w:val="20"/>
        </w:rPr>
      </w:pPr>
    </w:p>
    <w:p w14:paraId="249AD2F0" w14:textId="77777777" w:rsidR="00372416" w:rsidRDefault="00B30860">
      <w:pPr>
        <w:pStyle w:val="Balk1"/>
        <w:numPr>
          <w:ilvl w:val="0"/>
          <w:numId w:val="42"/>
        </w:numPr>
        <w:tabs>
          <w:tab w:val="left" w:pos="823"/>
          <w:tab w:val="left" w:pos="825"/>
        </w:tabs>
        <w:ind w:hanging="426"/>
        <w:jc w:val="left"/>
      </w:pPr>
      <w:bookmarkStart w:id="8" w:name="j.__Personal_Data_Sharing_with_Public_Au"/>
      <w:bookmarkEnd w:id="8"/>
      <w:r>
        <w:t>Personal Data Sharing with Public</w:t>
      </w:r>
      <w:r>
        <w:rPr>
          <w:spacing w:val="-7"/>
        </w:rPr>
        <w:t xml:space="preserve"> </w:t>
      </w:r>
      <w:proofErr w:type="spellStart"/>
      <w:r>
        <w:t>Authoritities</w:t>
      </w:r>
      <w:proofErr w:type="spellEnd"/>
    </w:p>
    <w:p w14:paraId="629B0AEA" w14:textId="77777777" w:rsidR="00372416" w:rsidRDefault="00372416">
      <w:pPr>
        <w:pStyle w:val="GvdeMetni"/>
        <w:rPr>
          <w:b/>
          <w:sz w:val="24"/>
        </w:rPr>
      </w:pPr>
    </w:p>
    <w:p w14:paraId="70FEA904" w14:textId="77777777" w:rsidR="00372416" w:rsidRDefault="00372416">
      <w:pPr>
        <w:pStyle w:val="GvdeMetni"/>
        <w:spacing w:before="11"/>
        <w:rPr>
          <w:b/>
          <w:sz w:val="19"/>
        </w:rPr>
      </w:pPr>
    </w:p>
    <w:p w14:paraId="74A701E0" w14:textId="55B4957A" w:rsidR="00372416" w:rsidRDefault="00076970">
      <w:pPr>
        <w:pStyle w:val="GvdeMetni"/>
        <w:ind w:left="824" w:right="131"/>
        <w:jc w:val="both"/>
      </w:pPr>
      <w:proofErr w:type="spellStart"/>
      <w:r>
        <w:t>BeyEvi</w:t>
      </w:r>
      <w:proofErr w:type="spellEnd"/>
      <w:r>
        <w:t xml:space="preserve"> </w:t>
      </w:r>
      <w:proofErr w:type="spellStart"/>
      <w:r>
        <w:t>Alaçatı</w:t>
      </w:r>
      <w:proofErr w:type="spellEnd"/>
      <w:r w:rsidR="00B30860">
        <w:t xml:space="preserve"> may share personal data processed by </w:t>
      </w:r>
      <w:proofErr w:type="spellStart"/>
      <w:r>
        <w:t>BeyEvi</w:t>
      </w:r>
      <w:proofErr w:type="spellEnd"/>
      <w:r>
        <w:t xml:space="preserve"> </w:t>
      </w:r>
      <w:proofErr w:type="spellStart"/>
      <w:r>
        <w:t>Alaçatı</w:t>
      </w:r>
      <w:proofErr w:type="spellEnd"/>
      <w:r w:rsidR="00B30860">
        <w:t xml:space="preserve"> in order to execute its liability by law [in cases </w:t>
      </w:r>
      <w:proofErr w:type="spellStart"/>
      <w:r w:rsidR="00B30860">
        <w:t>when</w:t>
      </w:r>
      <w:r>
        <w:t>BeyEvi</w:t>
      </w:r>
      <w:proofErr w:type="spellEnd"/>
      <w:r>
        <w:t xml:space="preserve"> </w:t>
      </w:r>
      <w:proofErr w:type="spellStart"/>
      <w:r>
        <w:t>Alaçatı</w:t>
      </w:r>
      <w:proofErr w:type="spellEnd"/>
      <w:r w:rsidR="00B30860">
        <w:t xml:space="preserve"> is liable to give legal or administrative notice or information for fight against crime, threat towards state and public safety and the like but not limited to] with public institutions and organizations authorized to request legally these data.</w:t>
      </w:r>
    </w:p>
    <w:p w14:paraId="45FFDF4B" w14:textId="77777777" w:rsidR="00372416" w:rsidRDefault="00372416">
      <w:pPr>
        <w:pStyle w:val="GvdeMetni"/>
        <w:rPr>
          <w:sz w:val="24"/>
        </w:rPr>
      </w:pPr>
    </w:p>
    <w:p w14:paraId="04260FE6" w14:textId="77777777" w:rsidR="00372416" w:rsidRDefault="00372416">
      <w:pPr>
        <w:pStyle w:val="GvdeMetni"/>
        <w:rPr>
          <w:sz w:val="24"/>
        </w:rPr>
      </w:pPr>
    </w:p>
    <w:p w14:paraId="433CA141" w14:textId="77777777" w:rsidR="00372416" w:rsidRDefault="00B30860">
      <w:pPr>
        <w:pStyle w:val="Balk1"/>
        <w:numPr>
          <w:ilvl w:val="0"/>
          <w:numId w:val="42"/>
        </w:numPr>
        <w:tabs>
          <w:tab w:val="left" w:pos="823"/>
          <w:tab w:val="left" w:pos="825"/>
        </w:tabs>
        <w:spacing w:before="207"/>
        <w:ind w:hanging="426"/>
        <w:jc w:val="left"/>
      </w:pPr>
      <w:bookmarkStart w:id="9" w:name="k.__Cookie_Usage_and_Management"/>
      <w:bookmarkEnd w:id="9"/>
      <w:r>
        <w:t>Cookie Usage and</w:t>
      </w:r>
      <w:r>
        <w:rPr>
          <w:spacing w:val="-4"/>
        </w:rPr>
        <w:t xml:space="preserve"> </w:t>
      </w:r>
      <w:r>
        <w:t>Management</w:t>
      </w:r>
    </w:p>
    <w:p w14:paraId="08030505" w14:textId="77777777" w:rsidR="00372416" w:rsidRDefault="00372416">
      <w:pPr>
        <w:pStyle w:val="GvdeMetni"/>
        <w:rPr>
          <w:b/>
        </w:rPr>
      </w:pPr>
    </w:p>
    <w:p w14:paraId="76E45273" w14:textId="5C12EF3F" w:rsidR="00372416" w:rsidRDefault="00B30860">
      <w:pPr>
        <w:pStyle w:val="GvdeMetni"/>
        <w:spacing w:before="1"/>
        <w:ind w:left="824" w:right="137"/>
        <w:jc w:val="both"/>
      </w:pPr>
      <w:r>
        <w:t xml:space="preserve">Our Cookie Policy may be examined for detailed information about the cookies used by </w:t>
      </w:r>
      <w:proofErr w:type="spellStart"/>
      <w:r w:rsidR="00076970">
        <w:t>BeyEvi</w:t>
      </w:r>
      <w:proofErr w:type="spellEnd"/>
      <w:r w:rsidR="00076970">
        <w:t xml:space="preserve"> </w:t>
      </w:r>
      <w:proofErr w:type="spellStart"/>
      <w:r w:rsidR="00076970">
        <w:t>Alaçatı</w:t>
      </w:r>
      <w:proofErr w:type="spellEnd"/>
      <w:r>
        <w:t>, cookie types, storage durations and cookie management.</w:t>
      </w:r>
    </w:p>
    <w:p w14:paraId="303C0A7A" w14:textId="77777777" w:rsidR="00372416" w:rsidRDefault="00372416">
      <w:pPr>
        <w:pStyle w:val="GvdeMetni"/>
        <w:rPr>
          <w:sz w:val="24"/>
        </w:rPr>
      </w:pPr>
    </w:p>
    <w:p w14:paraId="0A6AB82D" w14:textId="77777777" w:rsidR="00372416" w:rsidRDefault="00372416">
      <w:pPr>
        <w:pStyle w:val="GvdeMetni"/>
        <w:rPr>
          <w:sz w:val="20"/>
        </w:rPr>
      </w:pPr>
    </w:p>
    <w:p w14:paraId="3B283F42" w14:textId="77777777" w:rsidR="00372416" w:rsidRDefault="00B30860">
      <w:pPr>
        <w:pStyle w:val="Balk1"/>
        <w:numPr>
          <w:ilvl w:val="0"/>
          <w:numId w:val="44"/>
        </w:numPr>
        <w:tabs>
          <w:tab w:val="left" w:pos="337"/>
        </w:tabs>
        <w:ind w:hanging="222"/>
      </w:pPr>
      <w:bookmarkStart w:id="10" w:name="2._Conditions_for_Deletion,_Removal_and_"/>
      <w:bookmarkEnd w:id="10"/>
      <w:r>
        <w:rPr>
          <w:u w:val="thick"/>
        </w:rPr>
        <w:t>Conditions for Deletion, Removal and Anonymization of Personal</w:t>
      </w:r>
      <w:r>
        <w:rPr>
          <w:spacing w:val="-6"/>
          <w:u w:val="thick"/>
        </w:rPr>
        <w:t xml:space="preserve"> </w:t>
      </w:r>
      <w:r>
        <w:rPr>
          <w:u w:val="thick"/>
        </w:rPr>
        <w:t>Data</w:t>
      </w:r>
    </w:p>
    <w:p w14:paraId="120FA790" w14:textId="77777777" w:rsidR="00372416" w:rsidRDefault="00372416">
      <w:pPr>
        <w:pStyle w:val="GvdeMetni"/>
        <w:spacing w:before="10"/>
        <w:rPr>
          <w:b/>
          <w:sz w:val="13"/>
        </w:rPr>
      </w:pPr>
    </w:p>
    <w:p w14:paraId="7D9BF7F4" w14:textId="59C480C4" w:rsidR="00372416" w:rsidRDefault="00076970">
      <w:pPr>
        <w:pStyle w:val="GvdeMetni"/>
        <w:spacing w:before="92"/>
        <w:ind w:left="399" w:right="132"/>
        <w:jc w:val="both"/>
      </w:pPr>
      <w:proofErr w:type="spellStart"/>
      <w:r>
        <w:t>BeyEvi</w:t>
      </w:r>
      <w:proofErr w:type="spellEnd"/>
      <w:r>
        <w:t xml:space="preserve"> </w:t>
      </w:r>
      <w:proofErr w:type="spellStart"/>
      <w:r>
        <w:t>Alaçatı</w:t>
      </w:r>
      <w:proofErr w:type="spellEnd"/>
      <w:r w:rsidR="00B30860">
        <w:t xml:space="preserve"> stores the personal data it processes through its website in accordance with articles 7,17 of</w:t>
      </w:r>
      <w:r w:rsidR="00B30860">
        <w:rPr>
          <w:spacing w:val="-4"/>
        </w:rPr>
        <w:t xml:space="preserve"> </w:t>
      </w:r>
      <w:r w:rsidR="00B30860">
        <w:t>KVK</w:t>
      </w:r>
      <w:r w:rsidR="00B30860">
        <w:rPr>
          <w:spacing w:val="-6"/>
        </w:rPr>
        <w:t xml:space="preserve"> </w:t>
      </w:r>
      <w:r w:rsidR="00B30860">
        <w:t>Law</w:t>
      </w:r>
      <w:r w:rsidR="00B30860">
        <w:rPr>
          <w:spacing w:val="-5"/>
        </w:rPr>
        <w:t xml:space="preserve"> </w:t>
      </w:r>
      <w:r w:rsidR="00B30860">
        <w:t>and</w:t>
      </w:r>
      <w:r w:rsidR="00B30860">
        <w:rPr>
          <w:spacing w:val="-5"/>
        </w:rPr>
        <w:t xml:space="preserve"> </w:t>
      </w:r>
      <w:r w:rsidR="00B30860">
        <w:t>article</w:t>
      </w:r>
      <w:r w:rsidR="00B30860">
        <w:rPr>
          <w:spacing w:val="-3"/>
        </w:rPr>
        <w:t xml:space="preserve"> </w:t>
      </w:r>
      <w:r w:rsidR="00B30860">
        <w:t>138</w:t>
      </w:r>
      <w:r w:rsidR="00B30860">
        <w:rPr>
          <w:spacing w:val="-5"/>
        </w:rPr>
        <w:t xml:space="preserve"> </w:t>
      </w:r>
      <w:r w:rsidR="00B30860">
        <w:t>of</w:t>
      </w:r>
      <w:r w:rsidR="00B30860">
        <w:rPr>
          <w:spacing w:val="-3"/>
        </w:rPr>
        <w:t xml:space="preserve"> </w:t>
      </w:r>
      <w:r w:rsidR="00B30860">
        <w:t>Turkish</w:t>
      </w:r>
      <w:r w:rsidR="00B30860">
        <w:rPr>
          <w:spacing w:val="-5"/>
        </w:rPr>
        <w:t xml:space="preserve"> </w:t>
      </w:r>
      <w:r w:rsidR="00B30860">
        <w:t>Criminal</w:t>
      </w:r>
      <w:r w:rsidR="00B30860">
        <w:rPr>
          <w:spacing w:val="-3"/>
        </w:rPr>
        <w:t xml:space="preserve"> </w:t>
      </w:r>
      <w:r w:rsidR="00B30860">
        <w:t>Law</w:t>
      </w:r>
      <w:r w:rsidR="00B30860">
        <w:rPr>
          <w:spacing w:val="-8"/>
        </w:rPr>
        <w:t xml:space="preserve"> </w:t>
      </w:r>
      <w:r w:rsidR="00B30860">
        <w:t>and</w:t>
      </w:r>
      <w:r w:rsidR="00B30860">
        <w:rPr>
          <w:spacing w:val="-4"/>
        </w:rPr>
        <w:t xml:space="preserve"> </w:t>
      </w:r>
      <w:r w:rsidR="00B30860">
        <w:t>for</w:t>
      </w:r>
      <w:r w:rsidR="00B30860">
        <w:rPr>
          <w:spacing w:val="-4"/>
        </w:rPr>
        <w:t xml:space="preserve"> </w:t>
      </w:r>
      <w:r w:rsidR="00B30860">
        <w:t>the</w:t>
      </w:r>
      <w:r w:rsidR="00B30860">
        <w:rPr>
          <w:spacing w:val="-3"/>
        </w:rPr>
        <w:t xml:space="preserve"> </w:t>
      </w:r>
      <w:r w:rsidR="00B30860">
        <w:t>durations</w:t>
      </w:r>
      <w:r w:rsidR="00B30860">
        <w:rPr>
          <w:spacing w:val="-4"/>
        </w:rPr>
        <w:t xml:space="preserve"> </w:t>
      </w:r>
      <w:r w:rsidR="00B30860">
        <w:t>foreseen</w:t>
      </w:r>
      <w:r w:rsidR="00B30860">
        <w:rPr>
          <w:spacing w:val="-4"/>
        </w:rPr>
        <w:t xml:space="preserve"> </w:t>
      </w:r>
      <w:r w:rsidR="00B30860">
        <w:t>by</w:t>
      </w:r>
      <w:r w:rsidR="00B30860">
        <w:rPr>
          <w:spacing w:val="-5"/>
        </w:rPr>
        <w:t xml:space="preserve"> </w:t>
      </w:r>
      <w:r w:rsidR="00B30860">
        <w:t>the</w:t>
      </w:r>
      <w:r w:rsidR="00B30860">
        <w:rPr>
          <w:spacing w:val="-3"/>
        </w:rPr>
        <w:t xml:space="preserve"> </w:t>
      </w:r>
      <w:r w:rsidR="00B30860">
        <w:t>relevant laws and/or as a requirement of purpose of processing. And at the end of these durations, personal data</w:t>
      </w:r>
      <w:r w:rsidR="00B30860">
        <w:rPr>
          <w:spacing w:val="-11"/>
        </w:rPr>
        <w:t xml:space="preserve"> </w:t>
      </w:r>
      <w:r w:rsidR="00B30860">
        <w:t>shall</w:t>
      </w:r>
      <w:r w:rsidR="00B30860">
        <w:rPr>
          <w:spacing w:val="-10"/>
        </w:rPr>
        <w:t xml:space="preserve"> </w:t>
      </w:r>
      <w:r w:rsidR="00B30860">
        <w:t>be</w:t>
      </w:r>
      <w:r w:rsidR="00B30860">
        <w:rPr>
          <w:spacing w:val="-11"/>
        </w:rPr>
        <w:t xml:space="preserve"> </w:t>
      </w:r>
      <w:r w:rsidR="00B30860">
        <w:t>deleted,</w:t>
      </w:r>
      <w:r w:rsidR="00B30860">
        <w:rPr>
          <w:spacing w:val="-13"/>
        </w:rPr>
        <w:t xml:space="preserve"> </w:t>
      </w:r>
      <w:r w:rsidR="00B30860">
        <w:t>removed</w:t>
      </w:r>
      <w:r w:rsidR="00B30860">
        <w:rPr>
          <w:spacing w:val="-10"/>
        </w:rPr>
        <w:t xml:space="preserve"> </w:t>
      </w:r>
      <w:r w:rsidR="00B30860">
        <w:t>or</w:t>
      </w:r>
      <w:r w:rsidR="00B30860">
        <w:rPr>
          <w:spacing w:val="-10"/>
        </w:rPr>
        <w:t xml:space="preserve"> </w:t>
      </w:r>
      <w:r w:rsidR="00B30860">
        <w:t>anonymized</w:t>
      </w:r>
      <w:r w:rsidR="00B30860">
        <w:rPr>
          <w:spacing w:val="-11"/>
        </w:rPr>
        <w:t xml:space="preserve"> </w:t>
      </w:r>
      <w:r w:rsidR="00B30860">
        <w:t>in</w:t>
      </w:r>
      <w:r w:rsidR="00B30860">
        <w:rPr>
          <w:spacing w:val="-11"/>
        </w:rPr>
        <w:t xml:space="preserve"> </w:t>
      </w:r>
      <w:r w:rsidR="00B30860">
        <w:t>accordance</w:t>
      </w:r>
      <w:r w:rsidR="00B30860">
        <w:rPr>
          <w:spacing w:val="-9"/>
        </w:rPr>
        <w:t xml:space="preserve"> </w:t>
      </w:r>
      <w:r w:rsidR="00B30860">
        <w:t>with</w:t>
      </w:r>
      <w:r w:rsidR="00B30860">
        <w:rPr>
          <w:spacing w:val="-11"/>
        </w:rPr>
        <w:t xml:space="preserve"> </w:t>
      </w:r>
      <w:r w:rsidR="00B30860">
        <w:t>the</w:t>
      </w:r>
      <w:r w:rsidR="00B30860">
        <w:rPr>
          <w:spacing w:val="-10"/>
        </w:rPr>
        <w:t xml:space="preserve"> </w:t>
      </w:r>
      <w:r w:rsidR="00B30860">
        <w:t>provisions</w:t>
      </w:r>
      <w:r w:rsidR="00B30860">
        <w:rPr>
          <w:spacing w:val="-10"/>
        </w:rPr>
        <w:t xml:space="preserve"> </w:t>
      </w:r>
      <w:r w:rsidR="00B30860">
        <w:t>of</w:t>
      </w:r>
      <w:r w:rsidR="00B30860">
        <w:rPr>
          <w:spacing w:val="-11"/>
        </w:rPr>
        <w:t xml:space="preserve"> </w:t>
      </w:r>
      <w:r w:rsidR="00B30860">
        <w:t>Regulation</w:t>
      </w:r>
      <w:r w:rsidR="00B30860">
        <w:rPr>
          <w:spacing w:val="-11"/>
        </w:rPr>
        <w:t xml:space="preserve"> </w:t>
      </w:r>
      <w:r w:rsidR="00B30860">
        <w:t>About the Deletion, Removal or Anonymization of Personal</w:t>
      </w:r>
      <w:r w:rsidR="00B30860">
        <w:rPr>
          <w:spacing w:val="-1"/>
        </w:rPr>
        <w:t xml:space="preserve"> </w:t>
      </w:r>
      <w:r w:rsidR="00B30860">
        <w:t>Data.</w:t>
      </w:r>
    </w:p>
    <w:p w14:paraId="63845821" w14:textId="77777777" w:rsidR="00372416" w:rsidRDefault="00372416">
      <w:pPr>
        <w:pStyle w:val="GvdeMetni"/>
        <w:spacing w:before="1"/>
      </w:pPr>
    </w:p>
    <w:p w14:paraId="6735DA01" w14:textId="16068EC6" w:rsidR="00372416" w:rsidRDefault="00B30860">
      <w:pPr>
        <w:pStyle w:val="GvdeMetni"/>
        <w:ind w:left="399" w:right="131"/>
        <w:jc w:val="both"/>
      </w:pPr>
      <w:r>
        <w:t xml:space="preserve">Deletion of personal data by </w:t>
      </w:r>
      <w:proofErr w:type="spellStart"/>
      <w:r w:rsidR="00076970">
        <w:t>BeyEvi</w:t>
      </w:r>
      <w:proofErr w:type="spellEnd"/>
      <w:r w:rsidR="00076970">
        <w:t xml:space="preserve"> </w:t>
      </w:r>
      <w:proofErr w:type="spellStart"/>
      <w:r w:rsidR="00076970">
        <w:t>Alaçatı</w:t>
      </w:r>
      <w:proofErr w:type="spellEnd"/>
      <w:r>
        <w:t xml:space="preserve"> means the process of personal data being completely inaccessible by related users and reusable. </w:t>
      </w:r>
      <w:proofErr w:type="spellStart"/>
      <w:r w:rsidR="00076970">
        <w:t>BeyEvi</w:t>
      </w:r>
      <w:proofErr w:type="spellEnd"/>
      <w:r w:rsidR="00076970">
        <w:t xml:space="preserve"> </w:t>
      </w:r>
      <w:proofErr w:type="spellStart"/>
      <w:r w:rsidR="00076970">
        <w:t>Alaçatı</w:t>
      </w:r>
      <w:proofErr w:type="spellEnd"/>
      <w:r>
        <w:t xml:space="preserve"> forms access authorization and control matrix in user level and puts into practice. Takes necessary measures in order to realize deletion in the database.</w:t>
      </w:r>
    </w:p>
    <w:p w14:paraId="17F94769" w14:textId="77777777" w:rsidR="00372416" w:rsidRDefault="00372416">
      <w:pPr>
        <w:jc w:val="both"/>
        <w:sectPr w:rsidR="00372416">
          <w:pgSz w:w="11910" w:h="16840"/>
          <w:pgMar w:top="1320" w:right="1280" w:bottom="1200" w:left="1300" w:header="0" w:footer="1002" w:gutter="0"/>
          <w:cols w:space="708"/>
        </w:sectPr>
      </w:pPr>
    </w:p>
    <w:p w14:paraId="513541F6" w14:textId="56741584" w:rsidR="00372416" w:rsidRDefault="00B30860">
      <w:pPr>
        <w:pStyle w:val="GvdeMetni"/>
        <w:spacing w:before="76"/>
        <w:ind w:left="399" w:right="133"/>
        <w:jc w:val="both"/>
      </w:pPr>
      <w:r>
        <w:lastRenderedPageBreak/>
        <w:t xml:space="preserve">Removal of personal data by </w:t>
      </w:r>
      <w:proofErr w:type="spellStart"/>
      <w:r w:rsidR="00076970">
        <w:t>BeyEvi</w:t>
      </w:r>
      <w:proofErr w:type="spellEnd"/>
      <w:r w:rsidR="00076970">
        <w:t xml:space="preserve"> </w:t>
      </w:r>
      <w:proofErr w:type="spellStart"/>
      <w:r w:rsidR="00076970">
        <w:t>Alaçatı</w:t>
      </w:r>
      <w:proofErr w:type="spellEnd"/>
      <w:r>
        <w:t xml:space="preserve"> means the process of personal data being completely inaccessible, unreturnable and non-reusable by anybody in any form.</w:t>
      </w:r>
    </w:p>
    <w:p w14:paraId="03306AC3" w14:textId="0CA2A228" w:rsidR="00372416" w:rsidRDefault="00B30860">
      <w:pPr>
        <w:pStyle w:val="GvdeMetni"/>
        <w:ind w:left="399" w:right="133"/>
        <w:jc w:val="both"/>
      </w:pPr>
      <w:r>
        <w:t>Anonymization</w:t>
      </w:r>
      <w:r>
        <w:rPr>
          <w:spacing w:val="-5"/>
        </w:rPr>
        <w:t xml:space="preserve"> </w:t>
      </w:r>
      <w:r>
        <w:t>of</w:t>
      </w:r>
      <w:r>
        <w:rPr>
          <w:spacing w:val="-5"/>
        </w:rPr>
        <w:t xml:space="preserve"> </w:t>
      </w:r>
      <w:r>
        <w:t>personal</w:t>
      </w:r>
      <w:r>
        <w:rPr>
          <w:spacing w:val="-5"/>
        </w:rPr>
        <w:t xml:space="preserve"> </w:t>
      </w:r>
      <w:r>
        <w:t>data</w:t>
      </w:r>
      <w:r>
        <w:rPr>
          <w:spacing w:val="-6"/>
        </w:rPr>
        <w:t xml:space="preserve"> </w:t>
      </w:r>
      <w:r>
        <w:t>by</w:t>
      </w:r>
      <w:r>
        <w:rPr>
          <w:spacing w:val="-4"/>
        </w:rPr>
        <w:t xml:space="preserve"> </w:t>
      </w:r>
      <w:proofErr w:type="spellStart"/>
      <w:r w:rsidR="00076970">
        <w:t>BeyEvi</w:t>
      </w:r>
      <w:proofErr w:type="spellEnd"/>
      <w:r w:rsidR="00076970">
        <w:t xml:space="preserve"> </w:t>
      </w:r>
      <w:proofErr w:type="spellStart"/>
      <w:r w:rsidR="00076970">
        <w:t>Alaçatı</w:t>
      </w:r>
      <w:proofErr w:type="spellEnd"/>
      <w:r>
        <w:rPr>
          <w:spacing w:val="-5"/>
        </w:rPr>
        <w:t xml:space="preserve"> </w:t>
      </w:r>
      <w:r>
        <w:t>states</w:t>
      </w:r>
      <w:r>
        <w:rPr>
          <w:spacing w:val="-3"/>
        </w:rPr>
        <w:t xml:space="preserve"> </w:t>
      </w:r>
      <w:r>
        <w:t>that</w:t>
      </w:r>
      <w:r>
        <w:rPr>
          <w:spacing w:val="-3"/>
        </w:rPr>
        <w:t xml:space="preserve"> </w:t>
      </w:r>
      <w:r>
        <w:t>personal</w:t>
      </w:r>
      <w:r>
        <w:rPr>
          <w:spacing w:val="-5"/>
        </w:rPr>
        <w:t xml:space="preserve"> </w:t>
      </w:r>
      <w:r>
        <w:t>data</w:t>
      </w:r>
      <w:r>
        <w:rPr>
          <w:spacing w:val="-4"/>
        </w:rPr>
        <w:t xml:space="preserve"> </w:t>
      </w:r>
      <w:r>
        <w:t>are</w:t>
      </w:r>
      <w:r>
        <w:rPr>
          <w:spacing w:val="-3"/>
        </w:rPr>
        <w:t xml:space="preserve"> </w:t>
      </w:r>
      <w:r>
        <w:t>rendered</w:t>
      </w:r>
      <w:r>
        <w:rPr>
          <w:spacing w:val="-4"/>
        </w:rPr>
        <w:t xml:space="preserve"> </w:t>
      </w:r>
      <w:r>
        <w:t>non-relatable</w:t>
      </w:r>
      <w:r>
        <w:rPr>
          <w:spacing w:val="-3"/>
        </w:rPr>
        <w:t xml:space="preserve"> </w:t>
      </w:r>
      <w:r>
        <w:t>to a real person whose identity is determined or determinable in any case even if personal data are matched with other</w:t>
      </w:r>
      <w:r>
        <w:rPr>
          <w:spacing w:val="-5"/>
        </w:rPr>
        <w:t xml:space="preserve"> </w:t>
      </w:r>
      <w:r>
        <w:t>data.</w:t>
      </w:r>
    </w:p>
    <w:p w14:paraId="737C7FFF" w14:textId="77777777" w:rsidR="00372416" w:rsidRDefault="00372416">
      <w:pPr>
        <w:pStyle w:val="GvdeMetni"/>
        <w:spacing w:before="1"/>
      </w:pPr>
    </w:p>
    <w:p w14:paraId="0A474C95" w14:textId="120220BD" w:rsidR="00372416" w:rsidRDefault="00076970">
      <w:pPr>
        <w:pStyle w:val="GvdeMetni"/>
        <w:ind w:left="399" w:right="132"/>
        <w:jc w:val="both"/>
      </w:pPr>
      <w:proofErr w:type="spellStart"/>
      <w:r>
        <w:t>BeyEvi</w:t>
      </w:r>
      <w:proofErr w:type="spellEnd"/>
      <w:r>
        <w:t xml:space="preserve"> </w:t>
      </w:r>
      <w:proofErr w:type="spellStart"/>
      <w:r>
        <w:t>Alaçatı</w:t>
      </w:r>
      <w:proofErr w:type="spellEnd"/>
      <w:r w:rsidR="00B30860">
        <w:rPr>
          <w:spacing w:val="-14"/>
        </w:rPr>
        <w:t xml:space="preserve"> </w:t>
      </w:r>
      <w:r w:rsidR="00B30860">
        <w:t>explains</w:t>
      </w:r>
      <w:r w:rsidR="00B30860">
        <w:rPr>
          <w:spacing w:val="-15"/>
        </w:rPr>
        <w:t xml:space="preserve"> </w:t>
      </w:r>
      <w:r w:rsidR="00B30860">
        <w:t>in</w:t>
      </w:r>
      <w:r w:rsidR="00B30860">
        <w:rPr>
          <w:spacing w:val="-15"/>
        </w:rPr>
        <w:t xml:space="preserve"> </w:t>
      </w:r>
      <w:r w:rsidR="00B30860">
        <w:t>detail</w:t>
      </w:r>
      <w:r w:rsidR="00B30860">
        <w:rPr>
          <w:spacing w:val="-14"/>
        </w:rPr>
        <w:t xml:space="preserve"> </w:t>
      </w:r>
      <w:r w:rsidR="00B30860">
        <w:t>the</w:t>
      </w:r>
      <w:r w:rsidR="00B30860">
        <w:rPr>
          <w:spacing w:val="-18"/>
        </w:rPr>
        <w:t xml:space="preserve"> </w:t>
      </w:r>
      <w:r w:rsidR="00B30860">
        <w:t>methods</w:t>
      </w:r>
      <w:r w:rsidR="00B30860">
        <w:rPr>
          <w:spacing w:val="-14"/>
        </w:rPr>
        <w:t xml:space="preserve"> </w:t>
      </w:r>
      <w:r w:rsidR="00B30860">
        <w:t>and</w:t>
      </w:r>
      <w:r w:rsidR="00B30860">
        <w:rPr>
          <w:spacing w:val="-15"/>
        </w:rPr>
        <w:t xml:space="preserve"> </w:t>
      </w:r>
      <w:r w:rsidR="00B30860">
        <w:t>technical</w:t>
      </w:r>
      <w:r w:rsidR="00B30860">
        <w:rPr>
          <w:spacing w:val="-15"/>
        </w:rPr>
        <w:t xml:space="preserve"> </w:t>
      </w:r>
      <w:r w:rsidR="00B30860">
        <w:t>and</w:t>
      </w:r>
      <w:r w:rsidR="00B30860">
        <w:rPr>
          <w:spacing w:val="-12"/>
        </w:rPr>
        <w:t xml:space="preserve"> </w:t>
      </w:r>
      <w:r w:rsidR="00B30860">
        <w:t>administrative</w:t>
      </w:r>
      <w:r w:rsidR="00B30860">
        <w:rPr>
          <w:spacing w:val="-14"/>
        </w:rPr>
        <w:t xml:space="preserve"> </w:t>
      </w:r>
      <w:r w:rsidR="00B30860">
        <w:t>measures</w:t>
      </w:r>
      <w:r w:rsidR="00B30860">
        <w:rPr>
          <w:spacing w:val="-15"/>
        </w:rPr>
        <w:t xml:space="preserve"> </w:t>
      </w:r>
      <w:r w:rsidR="00B30860">
        <w:t>it</w:t>
      </w:r>
      <w:r w:rsidR="00B30860">
        <w:rPr>
          <w:spacing w:val="-14"/>
        </w:rPr>
        <w:t xml:space="preserve"> </w:t>
      </w:r>
      <w:r w:rsidR="00B30860">
        <w:t>takes</w:t>
      </w:r>
      <w:r w:rsidR="00B30860">
        <w:rPr>
          <w:spacing w:val="-14"/>
        </w:rPr>
        <w:t xml:space="preserve"> </w:t>
      </w:r>
      <w:r w:rsidR="00B30860">
        <w:t>regarding the deletion, removal and anonymization within the scope of Personal Data Storage and</w:t>
      </w:r>
      <w:r w:rsidR="00B30860">
        <w:rPr>
          <w:spacing w:val="-34"/>
        </w:rPr>
        <w:t xml:space="preserve"> </w:t>
      </w:r>
      <w:r w:rsidR="00B30860">
        <w:t>Destruction Policy</w:t>
      </w:r>
      <w:r w:rsidR="00B30860">
        <w:rPr>
          <w:spacing w:val="-7"/>
        </w:rPr>
        <w:t xml:space="preserve"> </w:t>
      </w:r>
      <w:r w:rsidR="00B30860">
        <w:t>it</w:t>
      </w:r>
      <w:r w:rsidR="00B30860">
        <w:rPr>
          <w:spacing w:val="-5"/>
        </w:rPr>
        <w:t xml:space="preserve"> </w:t>
      </w:r>
      <w:r w:rsidR="00B30860">
        <w:t>prepared</w:t>
      </w:r>
      <w:r w:rsidR="00B30860">
        <w:rPr>
          <w:spacing w:val="-9"/>
        </w:rPr>
        <w:t xml:space="preserve"> </w:t>
      </w:r>
      <w:r w:rsidR="00B30860">
        <w:t>in</w:t>
      </w:r>
      <w:r w:rsidR="00B30860">
        <w:rPr>
          <w:spacing w:val="-7"/>
        </w:rPr>
        <w:t xml:space="preserve"> </w:t>
      </w:r>
      <w:r w:rsidR="00B30860">
        <w:t>accordance</w:t>
      </w:r>
      <w:r w:rsidR="00B30860">
        <w:rPr>
          <w:spacing w:val="-6"/>
        </w:rPr>
        <w:t xml:space="preserve"> </w:t>
      </w:r>
      <w:r w:rsidR="00B30860">
        <w:t>with</w:t>
      </w:r>
      <w:r w:rsidR="00B30860">
        <w:rPr>
          <w:spacing w:val="-6"/>
        </w:rPr>
        <w:t xml:space="preserve"> </w:t>
      </w:r>
      <w:r w:rsidR="00B30860">
        <w:t>Regulation</w:t>
      </w:r>
      <w:r w:rsidR="00B30860">
        <w:rPr>
          <w:spacing w:val="-7"/>
        </w:rPr>
        <w:t xml:space="preserve"> </w:t>
      </w:r>
      <w:r w:rsidR="00B30860">
        <w:t>About</w:t>
      </w:r>
      <w:r w:rsidR="00B30860">
        <w:rPr>
          <w:spacing w:val="-5"/>
        </w:rPr>
        <w:t xml:space="preserve"> </w:t>
      </w:r>
      <w:r w:rsidR="00B30860">
        <w:t>the</w:t>
      </w:r>
      <w:r w:rsidR="00B30860">
        <w:rPr>
          <w:spacing w:val="-7"/>
        </w:rPr>
        <w:t xml:space="preserve"> </w:t>
      </w:r>
      <w:r w:rsidR="00B30860">
        <w:t>Deletion,</w:t>
      </w:r>
      <w:r w:rsidR="00B30860">
        <w:rPr>
          <w:spacing w:val="-6"/>
        </w:rPr>
        <w:t xml:space="preserve"> </w:t>
      </w:r>
      <w:r w:rsidR="00B30860">
        <w:t>Removal</w:t>
      </w:r>
      <w:r w:rsidR="00B30860">
        <w:rPr>
          <w:spacing w:val="-5"/>
        </w:rPr>
        <w:t xml:space="preserve"> </w:t>
      </w:r>
      <w:r w:rsidR="00B30860">
        <w:t>or</w:t>
      </w:r>
      <w:r w:rsidR="00B30860">
        <w:rPr>
          <w:spacing w:val="-9"/>
        </w:rPr>
        <w:t xml:space="preserve"> </w:t>
      </w:r>
      <w:r w:rsidR="00B30860">
        <w:t>Anonymization</w:t>
      </w:r>
      <w:r w:rsidR="00B30860">
        <w:rPr>
          <w:spacing w:val="-6"/>
        </w:rPr>
        <w:t xml:space="preserve"> </w:t>
      </w:r>
      <w:r w:rsidR="00B30860">
        <w:t>of Personal Data. And in this Policy the time period for the periodical destruction foreseen in the Regulation is determined as 6</w:t>
      </w:r>
      <w:r w:rsidR="00B30860">
        <w:rPr>
          <w:spacing w:val="-6"/>
        </w:rPr>
        <w:t xml:space="preserve"> </w:t>
      </w:r>
      <w:r w:rsidR="00B30860">
        <w:t>months.</w:t>
      </w:r>
    </w:p>
    <w:p w14:paraId="6C51ACBE" w14:textId="77777777" w:rsidR="00372416" w:rsidRDefault="00372416">
      <w:pPr>
        <w:pStyle w:val="GvdeMetni"/>
        <w:rPr>
          <w:sz w:val="24"/>
        </w:rPr>
      </w:pPr>
    </w:p>
    <w:p w14:paraId="145CF335" w14:textId="77777777" w:rsidR="00372416" w:rsidRDefault="00372416">
      <w:pPr>
        <w:pStyle w:val="GvdeMetni"/>
        <w:rPr>
          <w:sz w:val="24"/>
        </w:rPr>
      </w:pPr>
    </w:p>
    <w:p w14:paraId="4CEAE73C" w14:textId="77777777" w:rsidR="00372416" w:rsidRDefault="00372416">
      <w:pPr>
        <w:pStyle w:val="GvdeMetni"/>
        <w:rPr>
          <w:sz w:val="24"/>
        </w:rPr>
      </w:pPr>
    </w:p>
    <w:p w14:paraId="6AB5BE5D" w14:textId="77777777" w:rsidR="00372416" w:rsidRDefault="00B30860">
      <w:pPr>
        <w:pStyle w:val="Balk1"/>
        <w:numPr>
          <w:ilvl w:val="0"/>
          <w:numId w:val="44"/>
        </w:numPr>
        <w:tabs>
          <w:tab w:val="left" w:pos="337"/>
        </w:tabs>
        <w:spacing w:before="185"/>
        <w:ind w:hanging="222"/>
      </w:pPr>
      <w:bookmarkStart w:id="11" w:name="3._Amendments_to_be_Made_in_Confidential"/>
      <w:bookmarkEnd w:id="11"/>
      <w:r>
        <w:rPr>
          <w:u w:val="thick"/>
        </w:rPr>
        <w:t>Amendments to be Made in Confidentiality/Personal Data Protection</w:t>
      </w:r>
      <w:r>
        <w:rPr>
          <w:spacing w:val="-8"/>
          <w:u w:val="thick"/>
        </w:rPr>
        <w:t xml:space="preserve"> </w:t>
      </w:r>
      <w:r>
        <w:rPr>
          <w:u w:val="thick"/>
        </w:rPr>
        <w:t>Policy</w:t>
      </w:r>
    </w:p>
    <w:p w14:paraId="5954E042" w14:textId="77777777" w:rsidR="00372416" w:rsidRDefault="00372416">
      <w:pPr>
        <w:pStyle w:val="GvdeMetni"/>
        <w:spacing w:before="10"/>
        <w:rPr>
          <w:b/>
          <w:sz w:val="13"/>
        </w:rPr>
      </w:pPr>
    </w:p>
    <w:p w14:paraId="282C2217" w14:textId="269B2DB5" w:rsidR="00372416" w:rsidRDefault="00076970">
      <w:pPr>
        <w:pStyle w:val="GvdeMetni"/>
        <w:spacing w:before="92"/>
        <w:ind w:left="399" w:right="134"/>
        <w:jc w:val="both"/>
      </w:pPr>
      <w:proofErr w:type="spellStart"/>
      <w:r>
        <w:t>BeyEvi</w:t>
      </w:r>
      <w:proofErr w:type="spellEnd"/>
      <w:r>
        <w:t xml:space="preserve"> </w:t>
      </w:r>
      <w:proofErr w:type="spellStart"/>
      <w:r>
        <w:t>Alaçatı</w:t>
      </w:r>
      <w:proofErr w:type="spellEnd"/>
      <w:r w:rsidR="00B30860">
        <w:t>, without giving prior notice, may always make amendments in Confidentiality/Personal Data</w:t>
      </w:r>
      <w:r w:rsidR="00B30860">
        <w:rPr>
          <w:spacing w:val="-7"/>
        </w:rPr>
        <w:t xml:space="preserve"> </w:t>
      </w:r>
      <w:r w:rsidR="00B30860">
        <w:t>Protection</w:t>
      </w:r>
      <w:r w:rsidR="00B30860">
        <w:rPr>
          <w:spacing w:val="-4"/>
        </w:rPr>
        <w:t xml:space="preserve"> </w:t>
      </w:r>
      <w:r w:rsidR="00B30860">
        <w:t>Policy.</w:t>
      </w:r>
      <w:r w:rsidR="00B30860">
        <w:rPr>
          <w:spacing w:val="-6"/>
        </w:rPr>
        <w:t xml:space="preserve"> </w:t>
      </w:r>
      <w:r w:rsidR="00B30860">
        <w:t>These</w:t>
      </w:r>
      <w:r w:rsidR="00B30860">
        <w:rPr>
          <w:spacing w:val="-3"/>
        </w:rPr>
        <w:t xml:space="preserve"> </w:t>
      </w:r>
      <w:r w:rsidR="00B30860">
        <w:t>amendments</w:t>
      </w:r>
      <w:r w:rsidR="00B30860">
        <w:rPr>
          <w:spacing w:val="-7"/>
        </w:rPr>
        <w:t xml:space="preserve"> </w:t>
      </w:r>
      <w:r w:rsidR="00B30860">
        <w:t>enter</w:t>
      </w:r>
      <w:r w:rsidR="00B30860">
        <w:rPr>
          <w:spacing w:val="-5"/>
        </w:rPr>
        <w:t xml:space="preserve"> </w:t>
      </w:r>
      <w:r w:rsidR="00B30860">
        <w:t>into</w:t>
      </w:r>
      <w:r w:rsidR="00B30860">
        <w:rPr>
          <w:spacing w:val="-6"/>
        </w:rPr>
        <w:t xml:space="preserve"> </w:t>
      </w:r>
      <w:r w:rsidR="00B30860">
        <w:t>force</w:t>
      </w:r>
      <w:r w:rsidR="00B30860">
        <w:rPr>
          <w:spacing w:val="-6"/>
        </w:rPr>
        <w:t xml:space="preserve"> </w:t>
      </w:r>
      <w:r w:rsidR="00B30860">
        <w:t>immediately</w:t>
      </w:r>
      <w:r w:rsidR="00B30860">
        <w:rPr>
          <w:spacing w:val="-4"/>
        </w:rPr>
        <w:t xml:space="preserve"> </w:t>
      </w:r>
      <w:r w:rsidR="00B30860">
        <w:t>by</w:t>
      </w:r>
      <w:r w:rsidR="00B30860">
        <w:rPr>
          <w:spacing w:val="-9"/>
        </w:rPr>
        <w:t xml:space="preserve"> </w:t>
      </w:r>
      <w:r w:rsidR="00B30860">
        <w:t>the</w:t>
      </w:r>
      <w:r w:rsidR="00B30860">
        <w:rPr>
          <w:spacing w:val="-7"/>
        </w:rPr>
        <w:t xml:space="preserve"> </w:t>
      </w:r>
      <w:r w:rsidR="00B30860">
        <w:t>issuance</w:t>
      </w:r>
      <w:r w:rsidR="00B30860">
        <w:rPr>
          <w:spacing w:val="-6"/>
        </w:rPr>
        <w:t xml:space="preserve"> </w:t>
      </w:r>
      <w:r w:rsidR="00B30860">
        <w:t>of</w:t>
      </w:r>
      <w:r w:rsidR="00B30860">
        <w:rPr>
          <w:spacing w:val="-5"/>
        </w:rPr>
        <w:t xml:space="preserve"> </w:t>
      </w:r>
      <w:r w:rsidR="00B30860">
        <w:t>amended new Confidentiality/Personal Data Protection</w:t>
      </w:r>
      <w:r w:rsidR="00B30860">
        <w:rPr>
          <w:spacing w:val="-1"/>
        </w:rPr>
        <w:t xml:space="preserve"> </w:t>
      </w:r>
      <w:r w:rsidR="00B30860">
        <w:t>Policy.</w:t>
      </w:r>
    </w:p>
    <w:p w14:paraId="4024853A" w14:textId="77777777" w:rsidR="00372416" w:rsidRDefault="00372416">
      <w:pPr>
        <w:pStyle w:val="GvdeMetni"/>
        <w:rPr>
          <w:sz w:val="24"/>
        </w:rPr>
      </w:pPr>
    </w:p>
    <w:p w14:paraId="5417D6BD" w14:textId="77777777" w:rsidR="00372416" w:rsidRDefault="00372416">
      <w:pPr>
        <w:pStyle w:val="GvdeMetni"/>
        <w:spacing w:before="11"/>
        <w:rPr>
          <w:sz w:val="19"/>
        </w:rPr>
      </w:pPr>
    </w:p>
    <w:p w14:paraId="3195F43E" w14:textId="77777777" w:rsidR="00372416" w:rsidRDefault="00B30860">
      <w:pPr>
        <w:pStyle w:val="GvdeMetni"/>
        <w:ind w:left="115"/>
        <w:jc w:val="both"/>
      </w:pPr>
      <w:r>
        <w:t>Last update:01.01.201</w:t>
      </w:r>
    </w:p>
    <w:p w14:paraId="60C7B15C" w14:textId="77777777" w:rsidR="00372416" w:rsidRDefault="00372416">
      <w:pPr>
        <w:pStyle w:val="GvdeMetni"/>
        <w:rPr>
          <w:sz w:val="24"/>
        </w:rPr>
      </w:pPr>
    </w:p>
    <w:p w14:paraId="67EBF128" w14:textId="77777777" w:rsidR="00372416" w:rsidRDefault="00372416">
      <w:pPr>
        <w:pStyle w:val="GvdeMetni"/>
        <w:rPr>
          <w:sz w:val="24"/>
        </w:rPr>
      </w:pPr>
    </w:p>
    <w:p w14:paraId="618F8A75" w14:textId="77777777" w:rsidR="00372416" w:rsidRDefault="00372416">
      <w:pPr>
        <w:pStyle w:val="GvdeMetni"/>
        <w:rPr>
          <w:sz w:val="24"/>
        </w:rPr>
      </w:pPr>
    </w:p>
    <w:p w14:paraId="5ABF9F2A" w14:textId="77777777" w:rsidR="00372416" w:rsidRDefault="00372416">
      <w:pPr>
        <w:pStyle w:val="GvdeMetni"/>
        <w:rPr>
          <w:sz w:val="24"/>
        </w:rPr>
      </w:pPr>
    </w:p>
    <w:p w14:paraId="044A0759" w14:textId="77777777" w:rsidR="00372416" w:rsidRDefault="00372416">
      <w:pPr>
        <w:pStyle w:val="GvdeMetni"/>
        <w:rPr>
          <w:sz w:val="24"/>
        </w:rPr>
      </w:pPr>
    </w:p>
    <w:p w14:paraId="270882D4" w14:textId="77777777" w:rsidR="00372416" w:rsidRDefault="00372416">
      <w:pPr>
        <w:pStyle w:val="GvdeMetni"/>
        <w:rPr>
          <w:sz w:val="24"/>
        </w:rPr>
      </w:pPr>
    </w:p>
    <w:p w14:paraId="0C8FB9EA" w14:textId="77777777" w:rsidR="00372416" w:rsidRDefault="00372416">
      <w:pPr>
        <w:pStyle w:val="GvdeMetni"/>
        <w:spacing w:before="9"/>
        <w:rPr>
          <w:sz w:val="21"/>
        </w:rPr>
      </w:pPr>
    </w:p>
    <w:sectPr w:rsidR="00372416">
      <w:pgSz w:w="11910" w:h="16840"/>
      <w:pgMar w:top="1320" w:right="1280" w:bottom="1200" w:left="1300" w:header="0"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29E68" w14:textId="77777777" w:rsidR="00941CF5" w:rsidRDefault="00941CF5">
      <w:r>
        <w:separator/>
      </w:r>
    </w:p>
  </w:endnote>
  <w:endnote w:type="continuationSeparator" w:id="0">
    <w:p w14:paraId="32E1E882" w14:textId="77777777" w:rsidR="00941CF5" w:rsidRDefault="0094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E76C" w14:textId="77777777" w:rsidR="00372416" w:rsidRDefault="00941CF5">
    <w:pPr>
      <w:pStyle w:val="GvdeMetni"/>
      <w:spacing w:line="14" w:lineRule="auto"/>
      <w:rPr>
        <w:sz w:val="20"/>
      </w:rPr>
    </w:pPr>
    <w:r>
      <w:pict w14:anchorId="7F28B0F6">
        <v:shapetype id="_x0000_t202" coordsize="21600,21600" o:spt="202" path="m,l,21600r21600,l21600,xe">
          <v:stroke joinstyle="miter"/>
          <v:path gradientshapeok="t" o:connecttype="rect"/>
        </v:shapetype>
        <v:shape id="_x0000_s1025" type="#_x0000_t202" alt="" style="position:absolute;margin-left:288.95pt;margin-top:780.8pt;width:17.3pt;height:13.05pt;z-index:-251658752;mso-wrap-style:square;mso-wrap-edited:f;mso-width-percent:0;mso-height-percent:0;mso-position-horizontal-relative:page;mso-position-vertical-relative:page;mso-width-percent:0;mso-height-percent:0;v-text-anchor:top" filled="f" stroked="f">
          <v:textbox inset="0,0,0,0">
            <w:txbxContent>
              <w:p w14:paraId="1429C021" w14:textId="77777777" w:rsidR="00372416" w:rsidRDefault="00B30860">
                <w:pPr>
                  <w:pStyle w:val="GvdeMetni"/>
                  <w:spacing w:line="245" w:lineRule="exact"/>
                  <w:ind w:left="60"/>
                  <w:rPr>
                    <w:rFonts w:ascii="Carlito"/>
                  </w:rPr>
                </w:pPr>
                <w:r>
                  <w:fldChar w:fldCharType="begin"/>
                </w:r>
                <w:r>
                  <w:rPr>
                    <w:rFonts w:ascii="Carlito"/>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42CD0" w14:textId="77777777" w:rsidR="00941CF5" w:rsidRDefault="00941CF5">
      <w:r>
        <w:separator/>
      </w:r>
    </w:p>
  </w:footnote>
  <w:footnote w:type="continuationSeparator" w:id="0">
    <w:p w14:paraId="34DE8306" w14:textId="77777777" w:rsidR="00941CF5" w:rsidRDefault="00941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07A"/>
    <w:multiLevelType w:val="hybridMultilevel"/>
    <w:tmpl w:val="FC285498"/>
    <w:lvl w:ilvl="0" w:tplc="E2685384">
      <w:numFmt w:val="bullet"/>
      <w:lvlText w:val="●"/>
      <w:lvlJc w:val="left"/>
      <w:pPr>
        <w:ind w:left="258" w:hanging="190"/>
      </w:pPr>
      <w:rPr>
        <w:rFonts w:ascii="Times New Roman" w:eastAsia="Times New Roman" w:hAnsi="Times New Roman" w:cs="Times New Roman" w:hint="default"/>
        <w:b/>
        <w:bCs/>
        <w:w w:val="100"/>
        <w:sz w:val="22"/>
        <w:szCs w:val="22"/>
        <w:lang w:val="en-US" w:eastAsia="en-US" w:bidi="ar-SA"/>
      </w:rPr>
    </w:lvl>
    <w:lvl w:ilvl="1" w:tplc="5AF842C8">
      <w:numFmt w:val="bullet"/>
      <w:lvlText w:val="•"/>
      <w:lvlJc w:val="left"/>
      <w:pPr>
        <w:ind w:left="532" w:hanging="190"/>
      </w:pPr>
      <w:rPr>
        <w:rFonts w:hint="default"/>
        <w:lang w:val="en-US" w:eastAsia="en-US" w:bidi="ar-SA"/>
      </w:rPr>
    </w:lvl>
    <w:lvl w:ilvl="2" w:tplc="49744678">
      <w:numFmt w:val="bullet"/>
      <w:lvlText w:val="•"/>
      <w:lvlJc w:val="left"/>
      <w:pPr>
        <w:ind w:left="804" w:hanging="190"/>
      </w:pPr>
      <w:rPr>
        <w:rFonts w:hint="default"/>
        <w:lang w:val="en-US" w:eastAsia="en-US" w:bidi="ar-SA"/>
      </w:rPr>
    </w:lvl>
    <w:lvl w:ilvl="3" w:tplc="F7869A34">
      <w:numFmt w:val="bullet"/>
      <w:lvlText w:val="•"/>
      <w:lvlJc w:val="left"/>
      <w:pPr>
        <w:ind w:left="1076" w:hanging="190"/>
      </w:pPr>
      <w:rPr>
        <w:rFonts w:hint="default"/>
        <w:lang w:val="en-US" w:eastAsia="en-US" w:bidi="ar-SA"/>
      </w:rPr>
    </w:lvl>
    <w:lvl w:ilvl="4" w:tplc="4A0AB060">
      <w:numFmt w:val="bullet"/>
      <w:lvlText w:val="•"/>
      <w:lvlJc w:val="left"/>
      <w:pPr>
        <w:ind w:left="1349" w:hanging="190"/>
      </w:pPr>
      <w:rPr>
        <w:rFonts w:hint="default"/>
        <w:lang w:val="en-US" w:eastAsia="en-US" w:bidi="ar-SA"/>
      </w:rPr>
    </w:lvl>
    <w:lvl w:ilvl="5" w:tplc="D71E51B4">
      <w:numFmt w:val="bullet"/>
      <w:lvlText w:val="•"/>
      <w:lvlJc w:val="left"/>
      <w:pPr>
        <w:ind w:left="1621" w:hanging="190"/>
      </w:pPr>
      <w:rPr>
        <w:rFonts w:hint="default"/>
        <w:lang w:val="en-US" w:eastAsia="en-US" w:bidi="ar-SA"/>
      </w:rPr>
    </w:lvl>
    <w:lvl w:ilvl="6" w:tplc="EC448052">
      <w:numFmt w:val="bullet"/>
      <w:lvlText w:val="•"/>
      <w:lvlJc w:val="left"/>
      <w:pPr>
        <w:ind w:left="1893" w:hanging="190"/>
      </w:pPr>
      <w:rPr>
        <w:rFonts w:hint="default"/>
        <w:lang w:val="en-US" w:eastAsia="en-US" w:bidi="ar-SA"/>
      </w:rPr>
    </w:lvl>
    <w:lvl w:ilvl="7" w:tplc="42B47BB0">
      <w:numFmt w:val="bullet"/>
      <w:lvlText w:val="•"/>
      <w:lvlJc w:val="left"/>
      <w:pPr>
        <w:ind w:left="2166" w:hanging="190"/>
      </w:pPr>
      <w:rPr>
        <w:rFonts w:hint="default"/>
        <w:lang w:val="en-US" w:eastAsia="en-US" w:bidi="ar-SA"/>
      </w:rPr>
    </w:lvl>
    <w:lvl w:ilvl="8" w:tplc="95BA94B8">
      <w:numFmt w:val="bullet"/>
      <w:lvlText w:val="•"/>
      <w:lvlJc w:val="left"/>
      <w:pPr>
        <w:ind w:left="2438" w:hanging="190"/>
      </w:pPr>
      <w:rPr>
        <w:rFonts w:hint="default"/>
        <w:lang w:val="en-US" w:eastAsia="en-US" w:bidi="ar-SA"/>
      </w:rPr>
    </w:lvl>
  </w:abstractNum>
  <w:abstractNum w:abstractNumId="1" w15:restartNumberingAfterBreak="0">
    <w:nsid w:val="037B35AD"/>
    <w:multiLevelType w:val="hybridMultilevel"/>
    <w:tmpl w:val="F5184820"/>
    <w:lvl w:ilvl="0" w:tplc="46F69C98">
      <w:numFmt w:val="bullet"/>
      <w:lvlText w:val="●"/>
      <w:lvlJc w:val="left"/>
      <w:pPr>
        <w:ind w:left="258" w:hanging="190"/>
      </w:pPr>
      <w:rPr>
        <w:rFonts w:ascii="Times New Roman" w:eastAsia="Times New Roman" w:hAnsi="Times New Roman" w:cs="Times New Roman" w:hint="default"/>
        <w:b/>
        <w:bCs/>
        <w:w w:val="100"/>
        <w:sz w:val="22"/>
        <w:szCs w:val="22"/>
        <w:lang w:val="en-US" w:eastAsia="en-US" w:bidi="ar-SA"/>
      </w:rPr>
    </w:lvl>
    <w:lvl w:ilvl="1" w:tplc="E8D85B62">
      <w:numFmt w:val="bullet"/>
      <w:lvlText w:val="•"/>
      <w:lvlJc w:val="left"/>
      <w:pPr>
        <w:ind w:left="532" w:hanging="190"/>
      </w:pPr>
      <w:rPr>
        <w:rFonts w:hint="default"/>
        <w:lang w:val="en-US" w:eastAsia="en-US" w:bidi="ar-SA"/>
      </w:rPr>
    </w:lvl>
    <w:lvl w:ilvl="2" w:tplc="3CFCEC72">
      <w:numFmt w:val="bullet"/>
      <w:lvlText w:val="•"/>
      <w:lvlJc w:val="left"/>
      <w:pPr>
        <w:ind w:left="804" w:hanging="190"/>
      </w:pPr>
      <w:rPr>
        <w:rFonts w:hint="default"/>
        <w:lang w:val="en-US" w:eastAsia="en-US" w:bidi="ar-SA"/>
      </w:rPr>
    </w:lvl>
    <w:lvl w:ilvl="3" w:tplc="94028304">
      <w:numFmt w:val="bullet"/>
      <w:lvlText w:val="•"/>
      <w:lvlJc w:val="left"/>
      <w:pPr>
        <w:ind w:left="1076" w:hanging="190"/>
      </w:pPr>
      <w:rPr>
        <w:rFonts w:hint="default"/>
        <w:lang w:val="en-US" w:eastAsia="en-US" w:bidi="ar-SA"/>
      </w:rPr>
    </w:lvl>
    <w:lvl w:ilvl="4" w:tplc="D4AA18F6">
      <w:numFmt w:val="bullet"/>
      <w:lvlText w:val="•"/>
      <w:lvlJc w:val="left"/>
      <w:pPr>
        <w:ind w:left="1349" w:hanging="190"/>
      </w:pPr>
      <w:rPr>
        <w:rFonts w:hint="default"/>
        <w:lang w:val="en-US" w:eastAsia="en-US" w:bidi="ar-SA"/>
      </w:rPr>
    </w:lvl>
    <w:lvl w:ilvl="5" w:tplc="1AE8A3A6">
      <w:numFmt w:val="bullet"/>
      <w:lvlText w:val="•"/>
      <w:lvlJc w:val="left"/>
      <w:pPr>
        <w:ind w:left="1621" w:hanging="190"/>
      </w:pPr>
      <w:rPr>
        <w:rFonts w:hint="default"/>
        <w:lang w:val="en-US" w:eastAsia="en-US" w:bidi="ar-SA"/>
      </w:rPr>
    </w:lvl>
    <w:lvl w:ilvl="6" w:tplc="9FD0636E">
      <w:numFmt w:val="bullet"/>
      <w:lvlText w:val="•"/>
      <w:lvlJc w:val="left"/>
      <w:pPr>
        <w:ind w:left="1893" w:hanging="190"/>
      </w:pPr>
      <w:rPr>
        <w:rFonts w:hint="default"/>
        <w:lang w:val="en-US" w:eastAsia="en-US" w:bidi="ar-SA"/>
      </w:rPr>
    </w:lvl>
    <w:lvl w:ilvl="7" w:tplc="E4B0C05A">
      <w:numFmt w:val="bullet"/>
      <w:lvlText w:val="•"/>
      <w:lvlJc w:val="left"/>
      <w:pPr>
        <w:ind w:left="2166" w:hanging="190"/>
      </w:pPr>
      <w:rPr>
        <w:rFonts w:hint="default"/>
        <w:lang w:val="en-US" w:eastAsia="en-US" w:bidi="ar-SA"/>
      </w:rPr>
    </w:lvl>
    <w:lvl w:ilvl="8" w:tplc="BF802E82">
      <w:numFmt w:val="bullet"/>
      <w:lvlText w:val="•"/>
      <w:lvlJc w:val="left"/>
      <w:pPr>
        <w:ind w:left="2438" w:hanging="190"/>
      </w:pPr>
      <w:rPr>
        <w:rFonts w:hint="default"/>
        <w:lang w:val="en-US" w:eastAsia="en-US" w:bidi="ar-SA"/>
      </w:rPr>
    </w:lvl>
  </w:abstractNum>
  <w:abstractNum w:abstractNumId="2" w15:restartNumberingAfterBreak="0">
    <w:nsid w:val="0C9D14C8"/>
    <w:multiLevelType w:val="hybridMultilevel"/>
    <w:tmpl w:val="043478A6"/>
    <w:lvl w:ilvl="0" w:tplc="EC089EA6">
      <w:numFmt w:val="bullet"/>
      <w:lvlText w:val="●"/>
      <w:lvlJc w:val="left"/>
      <w:pPr>
        <w:ind w:left="258" w:hanging="190"/>
      </w:pPr>
      <w:rPr>
        <w:rFonts w:ascii="Times New Roman" w:eastAsia="Times New Roman" w:hAnsi="Times New Roman" w:cs="Times New Roman" w:hint="default"/>
        <w:b/>
        <w:bCs/>
        <w:w w:val="100"/>
        <w:sz w:val="22"/>
        <w:szCs w:val="22"/>
        <w:lang w:val="en-US" w:eastAsia="en-US" w:bidi="ar-SA"/>
      </w:rPr>
    </w:lvl>
    <w:lvl w:ilvl="1" w:tplc="F47AA226">
      <w:numFmt w:val="bullet"/>
      <w:lvlText w:val="•"/>
      <w:lvlJc w:val="left"/>
      <w:pPr>
        <w:ind w:left="532" w:hanging="190"/>
      </w:pPr>
      <w:rPr>
        <w:rFonts w:hint="default"/>
        <w:lang w:val="en-US" w:eastAsia="en-US" w:bidi="ar-SA"/>
      </w:rPr>
    </w:lvl>
    <w:lvl w:ilvl="2" w:tplc="084C9D22">
      <w:numFmt w:val="bullet"/>
      <w:lvlText w:val="•"/>
      <w:lvlJc w:val="left"/>
      <w:pPr>
        <w:ind w:left="804" w:hanging="190"/>
      </w:pPr>
      <w:rPr>
        <w:rFonts w:hint="default"/>
        <w:lang w:val="en-US" w:eastAsia="en-US" w:bidi="ar-SA"/>
      </w:rPr>
    </w:lvl>
    <w:lvl w:ilvl="3" w:tplc="B980FC74">
      <w:numFmt w:val="bullet"/>
      <w:lvlText w:val="•"/>
      <w:lvlJc w:val="left"/>
      <w:pPr>
        <w:ind w:left="1076" w:hanging="190"/>
      </w:pPr>
      <w:rPr>
        <w:rFonts w:hint="default"/>
        <w:lang w:val="en-US" w:eastAsia="en-US" w:bidi="ar-SA"/>
      </w:rPr>
    </w:lvl>
    <w:lvl w:ilvl="4" w:tplc="8F7AC27E">
      <w:numFmt w:val="bullet"/>
      <w:lvlText w:val="•"/>
      <w:lvlJc w:val="left"/>
      <w:pPr>
        <w:ind w:left="1349" w:hanging="190"/>
      </w:pPr>
      <w:rPr>
        <w:rFonts w:hint="default"/>
        <w:lang w:val="en-US" w:eastAsia="en-US" w:bidi="ar-SA"/>
      </w:rPr>
    </w:lvl>
    <w:lvl w:ilvl="5" w:tplc="CD88663A">
      <w:numFmt w:val="bullet"/>
      <w:lvlText w:val="•"/>
      <w:lvlJc w:val="left"/>
      <w:pPr>
        <w:ind w:left="1621" w:hanging="190"/>
      </w:pPr>
      <w:rPr>
        <w:rFonts w:hint="default"/>
        <w:lang w:val="en-US" w:eastAsia="en-US" w:bidi="ar-SA"/>
      </w:rPr>
    </w:lvl>
    <w:lvl w:ilvl="6" w:tplc="4A46AEAC">
      <w:numFmt w:val="bullet"/>
      <w:lvlText w:val="•"/>
      <w:lvlJc w:val="left"/>
      <w:pPr>
        <w:ind w:left="1893" w:hanging="190"/>
      </w:pPr>
      <w:rPr>
        <w:rFonts w:hint="default"/>
        <w:lang w:val="en-US" w:eastAsia="en-US" w:bidi="ar-SA"/>
      </w:rPr>
    </w:lvl>
    <w:lvl w:ilvl="7" w:tplc="B1908AC0">
      <w:numFmt w:val="bullet"/>
      <w:lvlText w:val="•"/>
      <w:lvlJc w:val="left"/>
      <w:pPr>
        <w:ind w:left="2166" w:hanging="190"/>
      </w:pPr>
      <w:rPr>
        <w:rFonts w:hint="default"/>
        <w:lang w:val="en-US" w:eastAsia="en-US" w:bidi="ar-SA"/>
      </w:rPr>
    </w:lvl>
    <w:lvl w:ilvl="8" w:tplc="6DBE7D94">
      <w:numFmt w:val="bullet"/>
      <w:lvlText w:val="•"/>
      <w:lvlJc w:val="left"/>
      <w:pPr>
        <w:ind w:left="2438" w:hanging="190"/>
      </w:pPr>
      <w:rPr>
        <w:rFonts w:hint="default"/>
        <w:lang w:val="en-US" w:eastAsia="en-US" w:bidi="ar-SA"/>
      </w:rPr>
    </w:lvl>
  </w:abstractNum>
  <w:abstractNum w:abstractNumId="3" w15:restartNumberingAfterBreak="0">
    <w:nsid w:val="10FD7923"/>
    <w:multiLevelType w:val="hybridMultilevel"/>
    <w:tmpl w:val="1C06745E"/>
    <w:lvl w:ilvl="0" w:tplc="B5BED0A0">
      <w:numFmt w:val="bullet"/>
      <w:lvlText w:val="●"/>
      <w:lvlJc w:val="left"/>
      <w:pPr>
        <w:ind w:left="258" w:hanging="190"/>
      </w:pPr>
      <w:rPr>
        <w:rFonts w:ascii="Times New Roman" w:eastAsia="Times New Roman" w:hAnsi="Times New Roman" w:cs="Times New Roman" w:hint="default"/>
        <w:b/>
        <w:bCs/>
        <w:w w:val="100"/>
        <w:sz w:val="22"/>
        <w:szCs w:val="22"/>
        <w:lang w:val="en-US" w:eastAsia="en-US" w:bidi="ar-SA"/>
      </w:rPr>
    </w:lvl>
    <w:lvl w:ilvl="1" w:tplc="26EC8CAE">
      <w:numFmt w:val="bullet"/>
      <w:lvlText w:val="•"/>
      <w:lvlJc w:val="left"/>
      <w:pPr>
        <w:ind w:left="532" w:hanging="190"/>
      </w:pPr>
      <w:rPr>
        <w:rFonts w:hint="default"/>
        <w:lang w:val="en-US" w:eastAsia="en-US" w:bidi="ar-SA"/>
      </w:rPr>
    </w:lvl>
    <w:lvl w:ilvl="2" w:tplc="63E025D2">
      <w:numFmt w:val="bullet"/>
      <w:lvlText w:val="•"/>
      <w:lvlJc w:val="left"/>
      <w:pPr>
        <w:ind w:left="804" w:hanging="190"/>
      </w:pPr>
      <w:rPr>
        <w:rFonts w:hint="default"/>
        <w:lang w:val="en-US" w:eastAsia="en-US" w:bidi="ar-SA"/>
      </w:rPr>
    </w:lvl>
    <w:lvl w:ilvl="3" w:tplc="50AEBC1E">
      <w:numFmt w:val="bullet"/>
      <w:lvlText w:val="•"/>
      <w:lvlJc w:val="left"/>
      <w:pPr>
        <w:ind w:left="1076" w:hanging="190"/>
      </w:pPr>
      <w:rPr>
        <w:rFonts w:hint="default"/>
        <w:lang w:val="en-US" w:eastAsia="en-US" w:bidi="ar-SA"/>
      </w:rPr>
    </w:lvl>
    <w:lvl w:ilvl="4" w:tplc="4AB427E6">
      <w:numFmt w:val="bullet"/>
      <w:lvlText w:val="•"/>
      <w:lvlJc w:val="left"/>
      <w:pPr>
        <w:ind w:left="1349" w:hanging="190"/>
      </w:pPr>
      <w:rPr>
        <w:rFonts w:hint="default"/>
        <w:lang w:val="en-US" w:eastAsia="en-US" w:bidi="ar-SA"/>
      </w:rPr>
    </w:lvl>
    <w:lvl w:ilvl="5" w:tplc="0DE46776">
      <w:numFmt w:val="bullet"/>
      <w:lvlText w:val="•"/>
      <w:lvlJc w:val="left"/>
      <w:pPr>
        <w:ind w:left="1621" w:hanging="190"/>
      </w:pPr>
      <w:rPr>
        <w:rFonts w:hint="default"/>
        <w:lang w:val="en-US" w:eastAsia="en-US" w:bidi="ar-SA"/>
      </w:rPr>
    </w:lvl>
    <w:lvl w:ilvl="6" w:tplc="B49666D2">
      <w:numFmt w:val="bullet"/>
      <w:lvlText w:val="•"/>
      <w:lvlJc w:val="left"/>
      <w:pPr>
        <w:ind w:left="1893" w:hanging="190"/>
      </w:pPr>
      <w:rPr>
        <w:rFonts w:hint="default"/>
        <w:lang w:val="en-US" w:eastAsia="en-US" w:bidi="ar-SA"/>
      </w:rPr>
    </w:lvl>
    <w:lvl w:ilvl="7" w:tplc="F954AC58">
      <w:numFmt w:val="bullet"/>
      <w:lvlText w:val="•"/>
      <w:lvlJc w:val="left"/>
      <w:pPr>
        <w:ind w:left="2166" w:hanging="190"/>
      </w:pPr>
      <w:rPr>
        <w:rFonts w:hint="default"/>
        <w:lang w:val="en-US" w:eastAsia="en-US" w:bidi="ar-SA"/>
      </w:rPr>
    </w:lvl>
    <w:lvl w:ilvl="8" w:tplc="479A3BF2">
      <w:numFmt w:val="bullet"/>
      <w:lvlText w:val="•"/>
      <w:lvlJc w:val="left"/>
      <w:pPr>
        <w:ind w:left="2438" w:hanging="190"/>
      </w:pPr>
      <w:rPr>
        <w:rFonts w:hint="default"/>
        <w:lang w:val="en-US" w:eastAsia="en-US" w:bidi="ar-SA"/>
      </w:rPr>
    </w:lvl>
  </w:abstractNum>
  <w:abstractNum w:abstractNumId="4" w15:restartNumberingAfterBreak="0">
    <w:nsid w:val="127A743E"/>
    <w:multiLevelType w:val="hybridMultilevel"/>
    <w:tmpl w:val="4BFA1862"/>
    <w:lvl w:ilvl="0" w:tplc="9D7AEE80">
      <w:start w:val="6"/>
      <w:numFmt w:val="lowerLetter"/>
      <w:lvlText w:val="%1."/>
      <w:lvlJc w:val="left"/>
      <w:pPr>
        <w:ind w:left="967" w:hanging="286"/>
        <w:jc w:val="left"/>
      </w:pPr>
      <w:rPr>
        <w:rFonts w:ascii="Times New Roman" w:eastAsia="Times New Roman" w:hAnsi="Times New Roman" w:cs="Times New Roman" w:hint="default"/>
        <w:w w:val="100"/>
        <w:sz w:val="22"/>
        <w:szCs w:val="22"/>
        <w:lang w:val="en-US" w:eastAsia="en-US" w:bidi="ar-SA"/>
      </w:rPr>
    </w:lvl>
    <w:lvl w:ilvl="1" w:tplc="6D3CF5B6">
      <w:numFmt w:val="bullet"/>
      <w:lvlText w:val="•"/>
      <w:lvlJc w:val="left"/>
      <w:pPr>
        <w:ind w:left="1796" w:hanging="286"/>
      </w:pPr>
      <w:rPr>
        <w:rFonts w:hint="default"/>
        <w:lang w:val="en-US" w:eastAsia="en-US" w:bidi="ar-SA"/>
      </w:rPr>
    </w:lvl>
    <w:lvl w:ilvl="2" w:tplc="D2B05A10">
      <w:numFmt w:val="bullet"/>
      <w:lvlText w:val="•"/>
      <w:lvlJc w:val="left"/>
      <w:pPr>
        <w:ind w:left="2633" w:hanging="286"/>
      </w:pPr>
      <w:rPr>
        <w:rFonts w:hint="default"/>
        <w:lang w:val="en-US" w:eastAsia="en-US" w:bidi="ar-SA"/>
      </w:rPr>
    </w:lvl>
    <w:lvl w:ilvl="3" w:tplc="7C4C057E">
      <w:numFmt w:val="bullet"/>
      <w:lvlText w:val="•"/>
      <w:lvlJc w:val="left"/>
      <w:pPr>
        <w:ind w:left="3469" w:hanging="286"/>
      </w:pPr>
      <w:rPr>
        <w:rFonts w:hint="default"/>
        <w:lang w:val="en-US" w:eastAsia="en-US" w:bidi="ar-SA"/>
      </w:rPr>
    </w:lvl>
    <w:lvl w:ilvl="4" w:tplc="2A02D3CA">
      <w:numFmt w:val="bullet"/>
      <w:lvlText w:val="•"/>
      <w:lvlJc w:val="left"/>
      <w:pPr>
        <w:ind w:left="4306" w:hanging="286"/>
      </w:pPr>
      <w:rPr>
        <w:rFonts w:hint="default"/>
        <w:lang w:val="en-US" w:eastAsia="en-US" w:bidi="ar-SA"/>
      </w:rPr>
    </w:lvl>
    <w:lvl w:ilvl="5" w:tplc="715EB140">
      <w:numFmt w:val="bullet"/>
      <w:lvlText w:val="•"/>
      <w:lvlJc w:val="left"/>
      <w:pPr>
        <w:ind w:left="5143" w:hanging="286"/>
      </w:pPr>
      <w:rPr>
        <w:rFonts w:hint="default"/>
        <w:lang w:val="en-US" w:eastAsia="en-US" w:bidi="ar-SA"/>
      </w:rPr>
    </w:lvl>
    <w:lvl w:ilvl="6" w:tplc="67B864C0">
      <w:numFmt w:val="bullet"/>
      <w:lvlText w:val="•"/>
      <w:lvlJc w:val="left"/>
      <w:pPr>
        <w:ind w:left="5979" w:hanging="286"/>
      </w:pPr>
      <w:rPr>
        <w:rFonts w:hint="default"/>
        <w:lang w:val="en-US" w:eastAsia="en-US" w:bidi="ar-SA"/>
      </w:rPr>
    </w:lvl>
    <w:lvl w:ilvl="7" w:tplc="74EE3370">
      <w:numFmt w:val="bullet"/>
      <w:lvlText w:val="•"/>
      <w:lvlJc w:val="left"/>
      <w:pPr>
        <w:ind w:left="6816" w:hanging="286"/>
      </w:pPr>
      <w:rPr>
        <w:rFonts w:hint="default"/>
        <w:lang w:val="en-US" w:eastAsia="en-US" w:bidi="ar-SA"/>
      </w:rPr>
    </w:lvl>
    <w:lvl w:ilvl="8" w:tplc="97C85F00">
      <w:numFmt w:val="bullet"/>
      <w:lvlText w:val="•"/>
      <w:lvlJc w:val="left"/>
      <w:pPr>
        <w:ind w:left="7653" w:hanging="286"/>
      </w:pPr>
      <w:rPr>
        <w:rFonts w:hint="default"/>
        <w:lang w:val="en-US" w:eastAsia="en-US" w:bidi="ar-SA"/>
      </w:rPr>
    </w:lvl>
  </w:abstractNum>
  <w:abstractNum w:abstractNumId="5" w15:restartNumberingAfterBreak="0">
    <w:nsid w:val="12D522F4"/>
    <w:multiLevelType w:val="hybridMultilevel"/>
    <w:tmpl w:val="2D2C51E2"/>
    <w:lvl w:ilvl="0" w:tplc="DED084AE">
      <w:numFmt w:val="bullet"/>
      <w:lvlText w:val=""/>
      <w:lvlJc w:val="left"/>
      <w:pPr>
        <w:ind w:left="560" w:hanging="360"/>
      </w:pPr>
      <w:rPr>
        <w:rFonts w:ascii="Symbol" w:eastAsia="Symbol" w:hAnsi="Symbol" w:cs="Symbol" w:hint="default"/>
        <w:w w:val="99"/>
        <w:sz w:val="20"/>
        <w:szCs w:val="20"/>
        <w:lang w:val="en-US" w:eastAsia="en-US" w:bidi="ar-SA"/>
      </w:rPr>
    </w:lvl>
    <w:lvl w:ilvl="1" w:tplc="976C9378">
      <w:numFmt w:val="bullet"/>
      <w:lvlText w:val="•"/>
      <w:lvlJc w:val="left"/>
      <w:pPr>
        <w:ind w:left="1127" w:hanging="360"/>
      </w:pPr>
      <w:rPr>
        <w:rFonts w:hint="default"/>
        <w:lang w:val="en-US" w:eastAsia="en-US" w:bidi="ar-SA"/>
      </w:rPr>
    </w:lvl>
    <w:lvl w:ilvl="2" w:tplc="EE0E1204">
      <w:numFmt w:val="bullet"/>
      <w:lvlText w:val="•"/>
      <w:lvlJc w:val="left"/>
      <w:pPr>
        <w:ind w:left="1695" w:hanging="360"/>
      </w:pPr>
      <w:rPr>
        <w:rFonts w:hint="default"/>
        <w:lang w:val="en-US" w:eastAsia="en-US" w:bidi="ar-SA"/>
      </w:rPr>
    </w:lvl>
    <w:lvl w:ilvl="3" w:tplc="78FCD24E">
      <w:numFmt w:val="bullet"/>
      <w:lvlText w:val="•"/>
      <w:lvlJc w:val="left"/>
      <w:pPr>
        <w:ind w:left="2263" w:hanging="360"/>
      </w:pPr>
      <w:rPr>
        <w:rFonts w:hint="default"/>
        <w:lang w:val="en-US" w:eastAsia="en-US" w:bidi="ar-SA"/>
      </w:rPr>
    </w:lvl>
    <w:lvl w:ilvl="4" w:tplc="7B8E6336">
      <w:numFmt w:val="bullet"/>
      <w:lvlText w:val="•"/>
      <w:lvlJc w:val="left"/>
      <w:pPr>
        <w:ind w:left="2831" w:hanging="360"/>
      </w:pPr>
      <w:rPr>
        <w:rFonts w:hint="default"/>
        <w:lang w:val="en-US" w:eastAsia="en-US" w:bidi="ar-SA"/>
      </w:rPr>
    </w:lvl>
    <w:lvl w:ilvl="5" w:tplc="A01CBEC8">
      <w:numFmt w:val="bullet"/>
      <w:lvlText w:val="•"/>
      <w:lvlJc w:val="left"/>
      <w:pPr>
        <w:ind w:left="3399" w:hanging="360"/>
      </w:pPr>
      <w:rPr>
        <w:rFonts w:hint="default"/>
        <w:lang w:val="en-US" w:eastAsia="en-US" w:bidi="ar-SA"/>
      </w:rPr>
    </w:lvl>
    <w:lvl w:ilvl="6" w:tplc="B6AA1E1E">
      <w:numFmt w:val="bullet"/>
      <w:lvlText w:val="•"/>
      <w:lvlJc w:val="left"/>
      <w:pPr>
        <w:ind w:left="3966" w:hanging="360"/>
      </w:pPr>
      <w:rPr>
        <w:rFonts w:hint="default"/>
        <w:lang w:val="en-US" w:eastAsia="en-US" w:bidi="ar-SA"/>
      </w:rPr>
    </w:lvl>
    <w:lvl w:ilvl="7" w:tplc="D1403670">
      <w:numFmt w:val="bullet"/>
      <w:lvlText w:val="•"/>
      <w:lvlJc w:val="left"/>
      <w:pPr>
        <w:ind w:left="4534" w:hanging="360"/>
      </w:pPr>
      <w:rPr>
        <w:rFonts w:hint="default"/>
        <w:lang w:val="en-US" w:eastAsia="en-US" w:bidi="ar-SA"/>
      </w:rPr>
    </w:lvl>
    <w:lvl w:ilvl="8" w:tplc="EA44B662">
      <w:numFmt w:val="bullet"/>
      <w:lvlText w:val="•"/>
      <w:lvlJc w:val="left"/>
      <w:pPr>
        <w:ind w:left="5102" w:hanging="360"/>
      </w:pPr>
      <w:rPr>
        <w:rFonts w:hint="default"/>
        <w:lang w:val="en-US" w:eastAsia="en-US" w:bidi="ar-SA"/>
      </w:rPr>
    </w:lvl>
  </w:abstractNum>
  <w:abstractNum w:abstractNumId="6" w15:restartNumberingAfterBreak="0">
    <w:nsid w:val="1AD9292E"/>
    <w:multiLevelType w:val="hybridMultilevel"/>
    <w:tmpl w:val="038EA5AA"/>
    <w:lvl w:ilvl="0" w:tplc="E6E09E5A">
      <w:start w:val="13"/>
      <w:numFmt w:val="lowerLetter"/>
      <w:lvlText w:val="%1."/>
      <w:lvlJc w:val="left"/>
      <w:pPr>
        <w:ind w:left="968" w:hanging="286"/>
        <w:jc w:val="left"/>
      </w:pPr>
      <w:rPr>
        <w:rFonts w:ascii="Times New Roman" w:eastAsia="Times New Roman" w:hAnsi="Times New Roman" w:cs="Times New Roman" w:hint="default"/>
        <w:spacing w:val="0"/>
        <w:w w:val="100"/>
        <w:sz w:val="22"/>
        <w:szCs w:val="22"/>
        <w:lang w:val="en-US" w:eastAsia="en-US" w:bidi="ar-SA"/>
      </w:rPr>
    </w:lvl>
    <w:lvl w:ilvl="1" w:tplc="5792FE30">
      <w:numFmt w:val="bullet"/>
      <w:lvlText w:val="•"/>
      <w:lvlJc w:val="left"/>
      <w:pPr>
        <w:ind w:left="1796" w:hanging="286"/>
      </w:pPr>
      <w:rPr>
        <w:rFonts w:hint="default"/>
        <w:lang w:val="en-US" w:eastAsia="en-US" w:bidi="ar-SA"/>
      </w:rPr>
    </w:lvl>
    <w:lvl w:ilvl="2" w:tplc="22E4F530">
      <w:numFmt w:val="bullet"/>
      <w:lvlText w:val="•"/>
      <w:lvlJc w:val="left"/>
      <w:pPr>
        <w:ind w:left="2633" w:hanging="286"/>
      </w:pPr>
      <w:rPr>
        <w:rFonts w:hint="default"/>
        <w:lang w:val="en-US" w:eastAsia="en-US" w:bidi="ar-SA"/>
      </w:rPr>
    </w:lvl>
    <w:lvl w:ilvl="3" w:tplc="F884A60A">
      <w:numFmt w:val="bullet"/>
      <w:lvlText w:val="•"/>
      <w:lvlJc w:val="left"/>
      <w:pPr>
        <w:ind w:left="3469" w:hanging="286"/>
      </w:pPr>
      <w:rPr>
        <w:rFonts w:hint="default"/>
        <w:lang w:val="en-US" w:eastAsia="en-US" w:bidi="ar-SA"/>
      </w:rPr>
    </w:lvl>
    <w:lvl w:ilvl="4" w:tplc="4754E43E">
      <w:numFmt w:val="bullet"/>
      <w:lvlText w:val="•"/>
      <w:lvlJc w:val="left"/>
      <w:pPr>
        <w:ind w:left="4306" w:hanging="286"/>
      </w:pPr>
      <w:rPr>
        <w:rFonts w:hint="default"/>
        <w:lang w:val="en-US" w:eastAsia="en-US" w:bidi="ar-SA"/>
      </w:rPr>
    </w:lvl>
    <w:lvl w:ilvl="5" w:tplc="A74A5CF4">
      <w:numFmt w:val="bullet"/>
      <w:lvlText w:val="•"/>
      <w:lvlJc w:val="left"/>
      <w:pPr>
        <w:ind w:left="5143" w:hanging="286"/>
      </w:pPr>
      <w:rPr>
        <w:rFonts w:hint="default"/>
        <w:lang w:val="en-US" w:eastAsia="en-US" w:bidi="ar-SA"/>
      </w:rPr>
    </w:lvl>
    <w:lvl w:ilvl="6" w:tplc="72D27136">
      <w:numFmt w:val="bullet"/>
      <w:lvlText w:val="•"/>
      <w:lvlJc w:val="left"/>
      <w:pPr>
        <w:ind w:left="5979" w:hanging="286"/>
      </w:pPr>
      <w:rPr>
        <w:rFonts w:hint="default"/>
        <w:lang w:val="en-US" w:eastAsia="en-US" w:bidi="ar-SA"/>
      </w:rPr>
    </w:lvl>
    <w:lvl w:ilvl="7" w:tplc="C44AC5D0">
      <w:numFmt w:val="bullet"/>
      <w:lvlText w:val="•"/>
      <w:lvlJc w:val="left"/>
      <w:pPr>
        <w:ind w:left="6816" w:hanging="286"/>
      </w:pPr>
      <w:rPr>
        <w:rFonts w:hint="default"/>
        <w:lang w:val="en-US" w:eastAsia="en-US" w:bidi="ar-SA"/>
      </w:rPr>
    </w:lvl>
    <w:lvl w:ilvl="8" w:tplc="312CBCAE">
      <w:numFmt w:val="bullet"/>
      <w:lvlText w:val="•"/>
      <w:lvlJc w:val="left"/>
      <w:pPr>
        <w:ind w:left="7653" w:hanging="286"/>
      </w:pPr>
      <w:rPr>
        <w:rFonts w:hint="default"/>
        <w:lang w:val="en-US" w:eastAsia="en-US" w:bidi="ar-SA"/>
      </w:rPr>
    </w:lvl>
  </w:abstractNum>
  <w:abstractNum w:abstractNumId="7" w15:restartNumberingAfterBreak="0">
    <w:nsid w:val="1F5954A1"/>
    <w:multiLevelType w:val="hybridMultilevel"/>
    <w:tmpl w:val="DE54BF9E"/>
    <w:lvl w:ilvl="0" w:tplc="A9E6799A">
      <w:start w:val="1"/>
      <w:numFmt w:val="lowerLetter"/>
      <w:lvlText w:val="%1."/>
      <w:lvlJc w:val="left"/>
      <w:pPr>
        <w:ind w:left="824" w:hanging="425"/>
        <w:jc w:val="right"/>
      </w:pPr>
      <w:rPr>
        <w:rFonts w:ascii="Times New Roman" w:eastAsia="Times New Roman" w:hAnsi="Times New Roman" w:cs="Times New Roman" w:hint="default"/>
        <w:b/>
        <w:bCs/>
        <w:w w:val="100"/>
        <w:sz w:val="22"/>
        <w:szCs w:val="22"/>
        <w:lang w:val="en-US" w:eastAsia="en-US" w:bidi="ar-SA"/>
      </w:rPr>
    </w:lvl>
    <w:lvl w:ilvl="1" w:tplc="889649F0">
      <w:start w:val="1"/>
      <w:numFmt w:val="decimal"/>
      <w:lvlText w:val="%2."/>
      <w:lvlJc w:val="left"/>
      <w:pPr>
        <w:ind w:left="1543" w:hanging="360"/>
        <w:jc w:val="left"/>
      </w:pPr>
      <w:rPr>
        <w:rFonts w:ascii="Times New Roman" w:eastAsia="Times New Roman" w:hAnsi="Times New Roman" w:cs="Times New Roman" w:hint="default"/>
        <w:w w:val="100"/>
        <w:sz w:val="22"/>
        <w:szCs w:val="22"/>
        <w:lang w:val="en-US" w:eastAsia="en-US" w:bidi="ar-SA"/>
      </w:rPr>
    </w:lvl>
    <w:lvl w:ilvl="2" w:tplc="FBD8328E">
      <w:numFmt w:val="bullet"/>
      <w:lvlText w:val="•"/>
      <w:lvlJc w:val="left"/>
      <w:pPr>
        <w:ind w:left="2405" w:hanging="360"/>
      </w:pPr>
      <w:rPr>
        <w:rFonts w:hint="default"/>
        <w:lang w:val="en-US" w:eastAsia="en-US" w:bidi="ar-SA"/>
      </w:rPr>
    </w:lvl>
    <w:lvl w:ilvl="3" w:tplc="EA72AD30">
      <w:numFmt w:val="bullet"/>
      <w:lvlText w:val="•"/>
      <w:lvlJc w:val="left"/>
      <w:pPr>
        <w:ind w:left="3270" w:hanging="360"/>
      </w:pPr>
      <w:rPr>
        <w:rFonts w:hint="default"/>
        <w:lang w:val="en-US" w:eastAsia="en-US" w:bidi="ar-SA"/>
      </w:rPr>
    </w:lvl>
    <w:lvl w:ilvl="4" w:tplc="A69E76CE">
      <w:numFmt w:val="bullet"/>
      <w:lvlText w:val="•"/>
      <w:lvlJc w:val="left"/>
      <w:pPr>
        <w:ind w:left="4135" w:hanging="360"/>
      </w:pPr>
      <w:rPr>
        <w:rFonts w:hint="default"/>
        <w:lang w:val="en-US" w:eastAsia="en-US" w:bidi="ar-SA"/>
      </w:rPr>
    </w:lvl>
    <w:lvl w:ilvl="5" w:tplc="4EEADF68">
      <w:numFmt w:val="bullet"/>
      <w:lvlText w:val="•"/>
      <w:lvlJc w:val="left"/>
      <w:pPr>
        <w:ind w:left="5000" w:hanging="360"/>
      </w:pPr>
      <w:rPr>
        <w:rFonts w:hint="default"/>
        <w:lang w:val="en-US" w:eastAsia="en-US" w:bidi="ar-SA"/>
      </w:rPr>
    </w:lvl>
    <w:lvl w:ilvl="6" w:tplc="537C4EDE">
      <w:numFmt w:val="bullet"/>
      <w:lvlText w:val="•"/>
      <w:lvlJc w:val="left"/>
      <w:pPr>
        <w:ind w:left="5865" w:hanging="360"/>
      </w:pPr>
      <w:rPr>
        <w:rFonts w:hint="default"/>
        <w:lang w:val="en-US" w:eastAsia="en-US" w:bidi="ar-SA"/>
      </w:rPr>
    </w:lvl>
    <w:lvl w:ilvl="7" w:tplc="0722EEB4">
      <w:numFmt w:val="bullet"/>
      <w:lvlText w:val="•"/>
      <w:lvlJc w:val="left"/>
      <w:pPr>
        <w:ind w:left="6730" w:hanging="360"/>
      </w:pPr>
      <w:rPr>
        <w:rFonts w:hint="default"/>
        <w:lang w:val="en-US" w:eastAsia="en-US" w:bidi="ar-SA"/>
      </w:rPr>
    </w:lvl>
    <w:lvl w:ilvl="8" w:tplc="FA5C5780">
      <w:numFmt w:val="bullet"/>
      <w:lvlText w:val="•"/>
      <w:lvlJc w:val="left"/>
      <w:pPr>
        <w:ind w:left="7596" w:hanging="360"/>
      </w:pPr>
      <w:rPr>
        <w:rFonts w:hint="default"/>
        <w:lang w:val="en-US" w:eastAsia="en-US" w:bidi="ar-SA"/>
      </w:rPr>
    </w:lvl>
  </w:abstractNum>
  <w:abstractNum w:abstractNumId="8" w15:restartNumberingAfterBreak="0">
    <w:nsid w:val="22A30601"/>
    <w:multiLevelType w:val="hybridMultilevel"/>
    <w:tmpl w:val="29B8E17E"/>
    <w:lvl w:ilvl="0" w:tplc="265CE396">
      <w:numFmt w:val="bullet"/>
      <w:lvlText w:val="●"/>
      <w:lvlJc w:val="left"/>
      <w:pPr>
        <w:ind w:left="258" w:hanging="190"/>
      </w:pPr>
      <w:rPr>
        <w:rFonts w:ascii="Times New Roman" w:eastAsia="Times New Roman" w:hAnsi="Times New Roman" w:cs="Times New Roman" w:hint="default"/>
        <w:b/>
        <w:bCs/>
        <w:w w:val="100"/>
        <w:sz w:val="22"/>
        <w:szCs w:val="22"/>
        <w:lang w:val="en-US" w:eastAsia="en-US" w:bidi="ar-SA"/>
      </w:rPr>
    </w:lvl>
    <w:lvl w:ilvl="1" w:tplc="ACBC5D82">
      <w:numFmt w:val="bullet"/>
      <w:lvlText w:val="•"/>
      <w:lvlJc w:val="left"/>
      <w:pPr>
        <w:ind w:left="532" w:hanging="190"/>
      </w:pPr>
      <w:rPr>
        <w:rFonts w:hint="default"/>
        <w:lang w:val="en-US" w:eastAsia="en-US" w:bidi="ar-SA"/>
      </w:rPr>
    </w:lvl>
    <w:lvl w:ilvl="2" w:tplc="D7A0C3AE">
      <w:numFmt w:val="bullet"/>
      <w:lvlText w:val="•"/>
      <w:lvlJc w:val="left"/>
      <w:pPr>
        <w:ind w:left="804" w:hanging="190"/>
      </w:pPr>
      <w:rPr>
        <w:rFonts w:hint="default"/>
        <w:lang w:val="en-US" w:eastAsia="en-US" w:bidi="ar-SA"/>
      </w:rPr>
    </w:lvl>
    <w:lvl w:ilvl="3" w:tplc="A21EDF56">
      <w:numFmt w:val="bullet"/>
      <w:lvlText w:val="•"/>
      <w:lvlJc w:val="left"/>
      <w:pPr>
        <w:ind w:left="1076" w:hanging="190"/>
      </w:pPr>
      <w:rPr>
        <w:rFonts w:hint="default"/>
        <w:lang w:val="en-US" w:eastAsia="en-US" w:bidi="ar-SA"/>
      </w:rPr>
    </w:lvl>
    <w:lvl w:ilvl="4" w:tplc="9A6A69E2">
      <w:numFmt w:val="bullet"/>
      <w:lvlText w:val="•"/>
      <w:lvlJc w:val="left"/>
      <w:pPr>
        <w:ind w:left="1349" w:hanging="190"/>
      </w:pPr>
      <w:rPr>
        <w:rFonts w:hint="default"/>
        <w:lang w:val="en-US" w:eastAsia="en-US" w:bidi="ar-SA"/>
      </w:rPr>
    </w:lvl>
    <w:lvl w:ilvl="5" w:tplc="8C5293E8">
      <w:numFmt w:val="bullet"/>
      <w:lvlText w:val="•"/>
      <w:lvlJc w:val="left"/>
      <w:pPr>
        <w:ind w:left="1621" w:hanging="190"/>
      </w:pPr>
      <w:rPr>
        <w:rFonts w:hint="default"/>
        <w:lang w:val="en-US" w:eastAsia="en-US" w:bidi="ar-SA"/>
      </w:rPr>
    </w:lvl>
    <w:lvl w:ilvl="6" w:tplc="90720846">
      <w:numFmt w:val="bullet"/>
      <w:lvlText w:val="•"/>
      <w:lvlJc w:val="left"/>
      <w:pPr>
        <w:ind w:left="1893" w:hanging="190"/>
      </w:pPr>
      <w:rPr>
        <w:rFonts w:hint="default"/>
        <w:lang w:val="en-US" w:eastAsia="en-US" w:bidi="ar-SA"/>
      </w:rPr>
    </w:lvl>
    <w:lvl w:ilvl="7" w:tplc="CD0CC1E4">
      <w:numFmt w:val="bullet"/>
      <w:lvlText w:val="•"/>
      <w:lvlJc w:val="left"/>
      <w:pPr>
        <w:ind w:left="2166" w:hanging="190"/>
      </w:pPr>
      <w:rPr>
        <w:rFonts w:hint="default"/>
        <w:lang w:val="en-US" w:eastAsia="en-US" w:bidi="ar-SA"/>
      </w:rPr>
    </w:lvl>
    <w:lvl w:ilvl="8" w:tplc="E1481F76">
      <w:numFmt w:val="bullet"/>
      <w:lvlText w:val="•"/>
      <w:lvlJc w:val="left"/>
      <w:pPr>
        <w:ind w:left="2438" w:hanging="190"/>
      </w:pPr>
      <w:rPr>
        <w:rFonts w:hint="default"/>
        <w:lang w:val="en-US" w:eastAsia="en-US" w:bidi="ar-SA"/>
      </w:rPr>
    </w:lvl>
  </w:abstractNum>
  <w:abstractNum w:abstractNumId="9" w15:restartNumberingAfterBreak="0">
    <w:nsid w:val="25B55D3F"/>
    <w:multiLevelType w:val="hybridMultilevel"/>
    <w:tmpl w:val="1AF8DD64"/>
    <w:lvl w:ilvl="0" w:tplc="ECCAA798">
      <w:numFmt w:val="bullet"/>
      <w:lvlText w:val="●"/>
      <w:lvlJc w:val="left"/>
      <w:pPr>
        <w:ind w:left="258" w:hanging="190"/>
      </w:pPr>
      <w:rPr>
        <w:rFonts w:ascii="Times New Roman" w:eastAsia="Times New Roman" w:hAnsi="Times New Roman" w:cs="Times New Roman" w:hint="default"/>
        <w:b/>
        <w:bCs/>
        <w:w w:val="100"/>
        <w:sz w:val="22"/>
        <w:szCs w:val="22"/>
        <w:lang w:val="en-US" w:eastAsia="en-US" w:bidi="ar-SA"/>
      </w:rPr>
    </w:lvl>
    <w:lvl w:ilvl="1" w:tplc="0A0A9B66">
      <w:numFmt w:val="bullet"/>
      <w:lvlText w:val="•"/>
      <w:lvlJc w:val="left"/>
      <w:pPr>
        <w:ind w:left="532" w:hanging="190"/>
      </w:pPr>
      <w:rPr>
        <w:rFonts w:hint="default"/>
        <w:lang w:val="en-US" w:eastAsia="en-US" w:bidi="ar-SA"/>
      </w:rPr>
    </w:lvl>
    <w:lvl w:ilvl="2" w:tplc="350C9624">
      <w:numFmt w:val="bullet"/>
      <w:lvlText w:val="•"/>
      <w:lvlJc w:val="left"/>
      <w:pPr>
        <w:ind w:left="804" w:hanging="190"/>
      </w:pPr>
      <w:rPr>
        <w:rFonts w:hint="default"/>
        <w:lang w:val="en-US" w:eastAsia="en-US" w:bidi="ar-SA"/>
      </w:rPr>
    </w:lvl>
    <w:lvl w:ilvl="3" w:tplc="70FCE756">
      <w:numFmt w:val="bullet"/>
      <w:lvlText w:val="•"/>
      <w:lvlJc w:val="left"/>
      <w:pPr>
        <w:ind w:left="1076" w:hanging="190"/>
      </w:pPr>
      <w:rPr>
        <w:rFonts w:hint="default"/>
        <w:lang w:val="en-US" w:eastAsia="en-US" w:bidi="ar-SA"/>
      </w:rPr>
    </w:lvl>
    <w:lvl w:ilvl="4" w:tplc="654A5236">
      <w:numFmt w:val="bullet"/>
      <w:lvlText w:val="•"/>
      <w:lvlJc w:val="left"/>
      <w:pPr>
        <w:ind w:left="1349" w:hanging="190"/>
      </w:pPr>
      <w:rPr>
        <w:rFonts w:hint="default"/>
        <w:lang w:val="en-US" w:eastAsia="en-US" w:bidi="ar-SA"/>
      </w:rPr>
    </w:lvl>
    <w:lvl w:ilvl="5" w:tplc="6B889E8A">
      <w:numFmt w:val="bullet"/>
      <w:lvlText w:val="•"/>
      <w:lvlJc w:val="left"/>
      <w:pPr>
        <w:ind w:left="1621" w:hanging="190"/>
      </w:pPr>
      <w:rPr>
        <w:rFonts w:hint="default"/>
        <w:lang w:val="en-US" w:eastAsia="en-US" w:bidi="ar-SA"/>
      </w:rPr>
    </w:lvl>
    <w:lvl w:ilvl="6" w:tplc="C5B426EE">
      <w:numFmt w:val="bullet"/>
      <w:lvlText w:val="•"/>
      <w:lvlJc w:val="left"/>
      <w:pPr>
        <w:ind w:left="1893" w:hanging="190"/>
      </w:pPr>
      <w:rPr>
        <w:rFonts w:hint="default"/>
        <w:lang w:val="en-US" w:eastAsia="en-US" w:bidi="ar-SA"/>
      </w:rPr>
    </w:lvl>
    <w:lvl w:ilvl="7" w:tplc="EC32CE4C">
      <w:numFmt w:val="bullet"/>
      <w:lvlText w:val="•"/>
      <w:lvlJc w:val="left"/>
      <w:pPr>
        <w:ind w:left="2166" w:hanging="190"/>
      </w:pPr>
      <w:rPr>
        <w:rFonts w:hint="default"/>
        <w:lang w:val="en-US" w:eastAsia="en-US" w:bidi="ar-SA"/>
      </w:rPr>
    </w:lvl>
    <w:lvl w:ilvl="8" w:tplc="BC14BFEE">
      <w:numFmt w:val="bullet"/>
      <w:lvlText w:val="•"/>
      <w:lvlJc w:val="left"/>
      <w:pPr>
        <w:ind w:left="2438" w:hanging="190"/>
      </w:pPr>
      <w:rPr>
        <w:rFonts w:hint="default"/>
        <w:lang w:val="en-US" w:eastAsia="en-US" w:bidi="ar-SA"/>
      </w:rPr>
    </w:lvl>
  </w:abstractNum>
  <w:abstractNum w:abstractNumId="10" w15:restartNumberingAfterBreak="0">
    <w:nsid w:val="2ACD40F7"/>
    <w:multiLevelType w:val="hybridMultilevel"/>
    <w:tmpl w:val="1BF29B26"/>
    <w:lvl w:ilvl="0" w:tplc="AB30BECA">
      <w:numFmt w:val="bullet"/>
      <w:lvlText w:val="●"/>
      <w:lvlJc w:val="left"/>
      <w:pPr>
        <w:ind w:left="258" w:hanging="190"/>
      </w:pPr>
      <w:rPr>
        <w:rFonts w:ascii="Times New Roman" w:eastAsia="Times New Roman" w:hAnsi="Times New Roman" w:cs="Times New Roman" w:hint="default"/>
        <w:b/>
        <w:bCs/>
        <w:w w:val="100"/>
        <w:sz w:val="22"/>
        <w:szCs w:val="22"/>
        <w:lang w:val="en-US" w:eastAsia="en-US" w:bidi="ar-SA"/>
      </w:rPr>
    </w:lvl>
    <w:lvl w:ilvl="1" w:tplc="C53C0214">
      <w:numFmt w:val="bullet"/>
      <w:lvlText w:val="•"/>
      <w:lvlJc w:val="left"/>
      <w:pPr>
        <w:ind w:left="532" w:hanging="190"/>
      </w:pPr>
      <w:rPr>
        <w:rFonts w:hint="default"/>
        <w:lang w:val="en-US" w:eastAsia="en-US" w:bidi="ar-SA"/>
      </w:rPr>
    </w:lvl>
    <w:lvl w:ilvl="2" w:tplc="0E74C2E4">
      <w:numFmt w:val="bullet"/>
      <w:lvlText w:val="•"/>
      <w:lvlJc w:val="left"/>
      <w:pPr>
        <w:ind w:left="804" w:hanging="190"/>
      </w:pPr>
      <w:rPr>
        <w:rFonts w:hint="default"/>
        <w:lang w:val="en-US" w:eastAsia="en-US" w:bidi="ar-SA"/>
      </w:rPr>
    </w:lvl>
    <w:lvl w:ilvl="3" w:tplc="3426DCCA">
      <w:numFmt w:val="bullet"/>
      <w:lvlText w:val="•"/>
      <w:lvlJc w:val="left"/>
      <w:pPr>
        <w:ind w:left="1076" w:hanging="190"/>
      </w:pPr>
      <w:rPr>
        <w:rFonts w:hint="default"/>
        <w:lang w:val="en-US" w:eastAsia="en-US" w:bidi="ar-SA"/>
      </w:rPr>
    </w:lvl>
    <w:lvl w:ilvl="4" w:tplc="C1F0B018">
      <w:numFmt w:val="bullet"/>
      <w:lvlText w:val="•"/>
      <w:lvlJc w:val="left"/>
      <w:pPr>
        <w:ind w:left="1349" w:hanging="190"/>
      </w:pPr>
      <w:rPr>
        <w:rFonts w:hint="default"/>
        <w:lang w:val="en-US" w:eastAsia="en-US" w:bidi="ar-SA"/>
      </w:rPr>
    </w:lvl>
    <w:lvl w:ilvl="5" w:tplc="31D407D8">
      <w:numFmt w:val="bullet"/>
      <w:lvlText w:val="•"/>
      <w:lvlJc w:val="left"/>
      <w:pPr>
        <w:ind w:left="1621" w:hanging="190"/>
      </w:pPr>
      <w:rPr>
        <w:rFonts w:hint="default"/>
        <w:lang w:val="en-US" w:eastAsia="en-US" w:bidi="ar-SA"/>
      </w:rPr>
    </w:lvl>
    <w:lvl w:ilvl="6" w:tplc="53869828">
      <w:numFmt w:val="bullet"/>
      <w:lvlText w:val="•"/>
      <w:lvlJc w:val="left"/>
      <w:pPr>
        <w:ind w:left="1893" w:hanging="190"/>
      </w:pPr>
      <w:rPr>
        <w:rFonts w:hint="default"/>
        <w:lang w:val="en-US" w:eastAsia="en-US" w:bidi="ar-SA"/>
      </w:rPr>
    </w:lvl>
    <w:lvl w:ilvl="7" w:tplc="E0222EFE">
      <w:numFmt w:val="bullet"/>
      <w:lvlText w:val="•"/>
      <w:lvlJc w:val="left"/>
      <w:pPr>
        <w:ind w:left="2166" w:hanging="190"/>
      </w:pPr>
      <w:rPr>
        <w:rFonts w:hint="default"/>
        <w:lang w:val="en-US" w:eastAsia="en-US" w:bidi="ar-SA"/>
      </w:rPr>
    </w:lvl>
    <w:lvl w:ilvl="8" w:tplc="47ACF704">
      <w:numFmt w:val="bullet"/>
      <w:lvlText w:val="•"/>
      <w:lvlJc w:val="left"/>
      <w:pPr>
        <w:ind w:left="2438" w:hanging="190"/>
      </w:pPr>
      <w:rPr>
        <w:rFonts w:hint="default"/>
        <w:lang w:val="en-US" w:eastAsia="en-US" w:bidi="ar-SA"/>
      </w:rPr>
    </w:lvl>
  </w:abstractNum>
  <w:abstractNum w:abstractNumId="11" w15:restartNumberingAfterBreak="0">
    <w:nsid w:val="2B7435C5"/>
    <w:multiLevelType w:val="hybridMultilevel"/>
    <w:tmpl w:val="02E8F698"/>
    <w:lvl w:ilvl="0" w:tplc="C5AE59A6">
      <w:start w:val="4"/>
      <w:numFmt w:val="decimal"/>
      <w:lvlText w:val="%1."/>
      <w:lvlJc w:val="left"/>
      <w:pPr>
        <w:ind w:left="1543" w:hanging="360"/>
        <w:jc w:val="left"/>
      </w:pPr>
      <w:rPr>
        <w:rFonts w:ascii="Times New Roman" w:eastAsia="Times New Roman" w:hAnsi="Times New Roman" w:cs="Times New Roman" w:hint="default"/>
        <w:w w:val="100"/>
        <w:sz w:val="22"/>
        <w:szCs w:val="22"/>
        <w:lang w:val="en-US" w:eastAsia="en-US" w:bidi="ar-SA"/>
      </w:rPr>
    </w:lvl>
    <w:lvl w:ilvl="1" w:tplc="B5AC3F94">
      <w:numFmt w:val="bullet"/>
      <w:lvlText w:val="•"/>
      <w:lvlJc w:val="left"/>
      <w:pPr>
        <w:ind w:left="2318" w:hanging="360"/>
      </w:pPr>
      <w:rPr>
        <w:rFonts w:hint="default"/>
        <w:lang w:val="en-US" w:eastAsia="en-US" w:bidi="ar-SA"/>
      </w:rPr>
    </w:lvl>
    <w:lvl w:ilvl="2" w:tplc="80909580">
      <w:numFmt w:val="bullet"/>
      <w:lvlText w:val="•"/>
      <w:lvlJc w:val="left"/>
      <w:pPr>
        <w:ind w:left="3097" w:hanging="360"/>
      </w:pPr>
      <w:rPr>
        <w:rFonts w:hint="default"/>
        <w:lang w:val="en-US" w:eastAsia="en-US" w:bidi="ar-SA"/>
      </w:rPr>
    </w:lvl>
    <w:lvl w:ilvl="3" w:tplc="FE4A0E42">
      <w:numFmt w:val="bullet"/>
      <w:lvlText w:val="•"/>
      <w:lvlJc w:val="left"/>
      <w:pPr>
        <w:ind w:left="3875" w:hanging="360"/>
      </w:pPr>
      <w:rPr>
        <w:rFonts w:hint="default"/>
        <w:lang w:val="en-US" w:eastAsia="en-US" w:bidi="ar-SA"/>
      </w:rPr>
    </w:lvl>
    <w:lvl w:ilvl="4" w:tplc="596E6354">
      <w:numFmt w:val="bullet"/>
      <w:lvlText w:val="•"/>
      <w:lvlJc w:val="left"/>
      <w:pPr>
        <w:ind w:left="4654" w:hanging="360"/>
      </w:pPr>
      <w:rPr>
        <w:rFonts w:hint="default"/>
        <w:lang w:val="en-US" w:eastAsia="en-US" w:bidi="ar-SA"/>
      </w:rPr>
    </w:lvl>
    <w:lvl w:ilvl="5" w:tplc="2ABA7766">
      <w:numFmt w:val="bullet"/>
      <w:lvlText w:val="•"/>
      <w:lvlJc w:val="left"/>
      <w:pPr>
        <w:ind w:left="5433" w:hanging="360"/>
      </w:pPr>
      <w:rPr>
        <w:rFonts w:hint="default"/>
        <w:lang w:val="en-US" w:eastAsia="en-US" w:bidi="ar-SA"/>
      </w:rPr>
    </w:lvl>
    <w:lvl w:ilvl="6" w:tplc="2A625D1E">
      <w:numFmt w:val="bullet"/>
      <w:lvlText w:val="•"/>
      <w:lvlJc w:val="left"/>
      <w:pPr>
        <w:ind w:left="6211" w:hanging="360"/>
      </w:pPr>
      <w:rPr>
        <w:rFonts w:hint="default"/>
        <w:lang w:val="en-US" w:eastAsia="en-US" w:bidi="ar-SA"/>
      </w:rPr>
    </w:lvl>
    <w:lvl w:ilvl="7" w:tplc="A37AF016">
      <w:numFmt w:val="bullet"/>
      <w:lvlText w:val="•"/>
      <w:lvlJc w:val="left"/>
      <w:pPr>
        <w:ind w:left="6990" w:hanging="360"/>
      </w:pPr>
      <w:rPr>
        <w:rFonts w:hint="default"/>
        <w:lang w:val="en-US" w:eastAsia="en-US" w:bidi="ar-SA"/>
      </w:rPr>
    </w:lvl>
    <w:lvl w:ilvl="8" w:tplc="20D63464">
      <w:numFmt w:val="bullet"/>
      <w:lvlText w:val="•"/>
      <w:lvlJc w:val="left"/>
      <w:pPr>
        <w:ind w:left="7769" w:hanging="360"/>
      </w:pPr>
      <w:rPr>
        <w:rFonts w:hint="default"/>
        <w:lang w:val="en-US" w:eastAsia="en-US" w:bidi="ar-SA"/>
      </w:rPr>
    </w:lvl>
  </w:abstractNum>
  <w:abstractNum w:abstractNumId="12" w15:restartNumberingAfterBreak="0">
    <w:nsid w:val="2C416C4B"/>
    <w:multiLevelType w:val="hybridMultilevel"/>
    <w:tmpl w:val="995E39E0"/>
    <w:lvl w:ilvl="0" w:tplc="AC94337A">
      <w:numFmt w:val="bullet"/>
      <w:lvlText w:val="●"/>
      <w:lvlJc w:val="left"/>
      <w:pPr>
        <w:ind w:left="258" w:hanging="190"/>
      </w:pPr>
      <w:rPr>
        <w:rFonts w:ascii="Times New Roman" w:eastAsia="Times New Roman" w:hAnsi="Times New Roman" w:cs="Times New Roman" w:hint="default"/>
        <w:b/>
        <w:bCs/>
        <w:w w:val="100"/>
        <w:sz w:val="22"/>
        <w:szCs w:val="22"/>
        <w:lang w:val="en-US" w:eastAsia="en-US" w:bidi="ar-SA"/>
      </w:rPr>
    </w:lvl>
    <w:lvl w:ilvl="1" w:tplc="3794A294">
      <w:numFmt w:val="bullet"/>
      <w:lvlText w:val="•"/>
      <w:lvlJc w:val="left"/>
      <w:pPr>
        <w:ind w:left="532" w:hanging="190"/>
      </w:pPr>
      <w:rPr>
        <w:rFonts w:hint="default"/>
        <w:lang w:val="en-US" w:eastAsia="en-US" w:bidi="ar-SA"/>
      </w:rPr>
    </w:lvl>
    <w:lvl w:ilvl="2" w:tplc="7D22F014">
      <w:numFmt w:val="bullet"/>
      <w:lvlText w:val="•"/>
      <w:lvlJc w:val="left"/>
      <w:pPr>
        <w:ind w:left="804" w:hanging="190"/>
      </w:pPr>
      <w:rPr>
        <w:rFonts w:hint="default"/>
        <w:lang w:val="en-US" w:eastAsia="en-US" w:bidi="ar-SA"/>
      </w:rPr>
    </w:lvl>
    <w:lvl w:ilvl="3" w:tplc="E06891FC">
      <w:numFmt w:val="bullet"/>
      <w:lvlText w:val="•"/>
      <w:lvlJc w:val="left"/>
      <w:pPr>
        <w:ind w:left="1076" w:hanging="190"/>
      </w:pPr>
      <w:rPr>
        <w:rFonts w:hint="default"/>
        <w:lang w:val="en-US" w:eastAsia="en-US" w:bidi="ar-SA"/>
      </w:rPr>
    </w:lvl>
    <w:lvl w:ilvl="4" w:tplc="DF8464DC">
      <w:numFmt w:val="bullet"/>
      <w:lvlText w:val="•"/>
      <w:lvlJc w:val="left"/>
      <w:pPr>
        <w:ind w:left="1349" w:hanging="190"/>
      </w:pPr>
      <w:rPr>
        <w:rFonts w:hint="default"/>
        <w:lang w:val="en-US" w:eastAsia="en-US" w:bidi="ar-SA"/>
      </w:rPr>
    </w:lvl>
    <w:lvl w:ilvl="5" w:tplc="E968FCB2">
      <w:numFmt w:val="bullet"/>
      <w:lvlText w:val="•"/>
      <w:lvlJc w:val="left"/>
      <w:pPr>
        <w:ind w:left="1621" w:hanging="190"/>
      </w:pPr>
      <w:rPr>
        <w:rFonts w:hint="default"/>
        <w:lang w:val="en-US" w:eastAsia="en-US" w:bidi="ar-SA"/>
      </w:rPr>
    </w:lvl>
    <w:lvl w:ilvl="6" w:tplc="D7FC8498">
      <w:numFmt w:val="bullet"/>
      <w:lvlText w:val="•"/>
      <w:lvlJc w:val="left"/>
      <w:pPr>
        <w:ind w:left="1893" w:hanging="190"/>
      </w:pPr>
      <w:rPr>
        <w:rFonts w:hint="default"/>
        <w:lang w:val="en-US" w:eastAsia="en-US" w:bidi="ar-SA"/>
      </w:rPr>
    </w:lvl>
    <w:lvl w:ilvl="7" w:tplc="35985498">
      <w:numFmt w:val="bullet"/>
      <w:lvlText w:val="•"/>
      <w:lvlJc w:val="left"/>
      <w:pPr>
        <w:ind w:left="2166" w:hanging="190"/>
      </w:pPr>
      <w:rPr>
        <w:rFonts w:hint="default"/>
        <w:lang w:val="en-US" w:eastAsia="en-US" w:bidi="ar-SA"/>
      </w:rPr>
    </w:lvl>
    <w:lvl w:ilvl="8" w:tplc="D8ACBE3E">
      <w:numFmt w:val="bullet"/>
      <w:lvlText w:val="•"/>
      <w:lvlJc w:val="left"/>
      <w:pPr>
        <w:ind w:left="2438" w:hanging="190"/>
      </w:pPr>
      <w:rPr>
        <w:rFonts w:hint="default"/>
        <w:lang w:val="en-US" w:eastAsia="en-US" w:bidi="ar-SA"/>
      </w:rPr>
    </w:lvl>
  </w:abstractNum>
  <w:abstractNum w:abstractNumId="13" w15:restartNumberingAfterBreak="0">
    <w:nsid w:val="2D71779B"/>
    <w:multiLevelType w:val="hybridMultilevel"/>
    <w:tmpl w:val="A344D1B6"/>
    <w:lvl w:ilvl="0" w:tplc="D7903B28">
      <w:numFmt w:val="bullet"/>
      <w:lvlText w:val="●"/>
      <w:lvlJc w:val="left"/>
      <w:pPr>
        <w:ind w:left="258" w:hanging="190"/>
      </w:pPr>
      <w:rPr>
        <w:rFonts w:ascii="Times New Roman" w:eastAsia="Times New Roman" w:hAnsi="Times New Roman" w:cs="Times New Roman" w:hint="default"/>
        <w:b/>
        <w:bCs/>
        <w:w w:val="100"/>
        <w:sz w:val="22"/>
        <w:szCs w:val="22"/>
        <w:lang w:val="en-US" w:eastAsia="en-US" w:bidi="ar-SA"/>
      </w:rPr>
    </w:lvl>
    <w:lvl w:ilvl="1" w:tplc="E4ECE240">
      <w:numFmt w:val="bullet"/>
      <w:lvlText w:val="•"/>
      <w:lvlJc w:val="left"/>
      <w:pPr>
        <w:ind w:left="532" w:hanging="190"/>
      </w:pPr>
      <w:rPr>
        <w:rFonts w:hint="default"/>
        <w:lang w:val="en-US" w:eastAsia="en-US" w:bidi="ar-SA"/>
      </w:rPr>
    </w:lvl>
    <w:lvl w:ilvl="2" w:tplc="57D4D652">
      <w:numFmt w:val="bullet"/>
      <w:lvlText w:val="•"/>
      <w:lvlJc w:val="left"/>
      <w:pPr>
        <w:ind w:left="804" w:hanging="190"/>
      </w:pPr>
      <w:rPr>
        <w:rFonts w:hint="default"/>
        <w:lang w:val="en-US" w:eastAsia="en-US" w:bidi="ar-SA"/>
      </w:rPr>
    </w:lvl>
    <w:lvl w:ilvl="3" w:tplc="B20E3444">
      <w:numFmt w:val="bullet"/>
      <w:lvlText w:val="•"/>
      <w:lvlJc w:val="left"/>
      <w:pPr>
        <w:ind w:left="1076" w:hanging="190"/>
      </w:pPr>
      <w:rPr>
        <w:rFonts w:hint="default"/>
        <w:lang w:val="en-US" w:eastAsia="en-US" w:bidi="ar-SA"/>
      </w:rPr>
    </w:lvl>
    <w:lvl w:ilvl="4" w:tplc="9E0A7CB0">
      <w:numFmt w:val="bullet"/>
      <w:lvlText w:val="•"/>
      <w:lvlJc w:val="left"/>
      <w:pPr>
        <w:ind w:left="1349" w:hanging="190"/>
      </w:pPr>
      <w:rPr>
        <w:rFonts w:hint="default"/>
        <w:lang w:val="en-US" w:eastAsia="en-US" w:bidi="ar-SA"/>
      </w:rPr>
    </w:lvl>
    <w:lvl w:ilvl="5" w:tplc="DF9E29AE">
      <w:numFmt w:val="bullet"/>
      <w:lvlText w:val="•"/>
      <w:lvlJc w:val="left"/>
      <w:pPr>
        <w:ind w:left="1621" w:hanging="190"/>
      </w:pPr>
      <w:rPr>
        <w:rFonts w:hint="default"/>
        <w:lang w:val="en-US" w:eastAsia="en-US" w:bidi="ar-SA"/>
      </w:rPr>
    </w:lvl>
    <w:lvl w:ilvl="6" w:tplc="6298C598">
      <w:numFmt w:val="bullet"/>
      <w:lvlText w:val="•"/>
      <w:lvlJc w:val="left"/>
      <w:pPr>
        <w:ind w:left="1893" w:hanging="190"/>
      </w:pPr>
      <w:rPr>
        <w:rFonts w:hint="default"/>
        <w:lang w:val="en-US" w:eastAsia="en-US" w:bidi="ar-SA"/>
      </w:rPr>
    </w:lvl>
    <w:lvl w:ilvl="7" w:tplc="11986122">
      <w:numFmt w:val="bullet"/>
      <w:lvlText w:val="•"/>
      <w:lvlJc w:val="left"/>
      <w:pPr>
        <w:ind w:left="2166" w:hanging="190"/>
      </w:pPr>
      <w:rPr>
        <w:rFonts w:hint="default"/>
        <w:lang w:val="en-US" w:eastAsia="en-US" w:bidi="ar-SA"/>
      </w:rPr>
    </w:lvl>
    <w:lvl w:ilvl="8" w:tplc="C37C2048">
      <w:numFmt w:val="bullet"/>
      <w:lvlText w:val="•"/>
      <w:lvlJc w:val="left"/>
      <w:pPr>
        <w:ind w:left="2438" w:hanging="190"/>
      </w:pPr>
      <w:rPr>
        <w:rFonts w:hint="default"/>
        <w:lang w:val="en-US" w:eastAsia="en-US" w:bidi="ar-SA"/>
      </w:rPr>
    </w:lvl>
  </w:abstractNum>
  <w:abstractNum w:abstractNumId="14" w15:restartNumberingAfterBreak="0">
    <w:nsid w:val="329F467F"/>
    <w:multiLevelType w:val="hybridMultilevel"/>
    <w:tmpl w:val="8BCC7552"/>
    <w:lvl w:ilvl="0" w:tplc="4D342F72">
      <w:numFmt w:val="bullet"/>
      <w:lvlText w:val="●"/>
      <w:lvlJc w:val="left"/>
      <w:pPr>
        <w:ind w:left="258" w:hanging="190"/>
      </w:pPr>
      <w:rPr>
        <w:rFonts w:ascii="Times New Roman" w:eastAsia="Times New Roman" w:hAnsi="Times New Roman" w:cs="Times New Roman" w:hint="default"/>
        <w:b/>
        <w:bCs/>
        <w:w w:val="100"/>
        <w:sz w:val="22"/>
        <w:szCs w:val="22"/>
        <w:lang w:val="en-US" w:eastAsia="en-US" w:bidi="ar-SA"/>
      </w:rPr>
    </w:lvl>
    <w:lvl w:ilvl="1" w:tplc="8F7854C4">
      <w:numFmt w:val="bullet"/>
      <w:lvlText w:val="•"/>
      <w:lvlJc w:val="left"/>
      <w:pPr>
        <w:ind w:left="532" w:hanging="190"/>
      </w:pPr>
      <w:rPr>
        <w:rFonts w:hint="default"/>
        <w:lang w:val="en-US" w:eastAsia="en-US" w:bidi="ar-SA"/>
      </w:rPr>
    </w:lvl>
    <w:lvl w:ilvl="2" w:tplc="61C8BCF0">
      <w:numFmt w:val="bullet"/>
      <w:lvlText w:val="•"/>
      <w:lvlJc w:val="left"/>
      <w:pPr>
        <w:ind w:left="804" w:hanging="190"/>
      </w:pPr>
      <w:rPr>
        <w:rFonts w:hint="default"/>
        <w:lang w:val="en-US" w:eastAsia="en-US" w:bidi="ar-SA"/>
      </w:rPr>
    </w:lvl>
    <w:lvl w:ilvl="3" w:tplc="C452FF44">
      <w:numFmt w:val="bullet"/>
      <w:lvlText w:val="•"/>
      <w:lvlJc w:val="left"/>
      <w:pPr>
        <w:ind w:left="1076" w:hanging="190"/>
      </w:pPr>
      <w:rPr>
        <w:rFonts w:hint="default"/>
        <w:lang w:val="en-US" w:eastAsia="en-US" w:bidi="ar-SA"/>
      </w:rPr>
    </w:lvl>
    <w:lvl w:ilvl="4" w:tplc="79AA0A06">
      <w:numFmt w:val="bullet"/>
      <w:lvlText w:val="•"/>
      <w:lvlJc w:val="left"/>
      <w:pPr>
        <w:ind w:left="1349" w:hanging="190"/>
      </w:pPr>
      <w:rPr>
        <w:rFonts w:hint="default"/>
        <w:lang w:val="en-US" w:eastAsia="en-US" w:bidi="ar-SA"/>
      </w:rPr>
    </w:lvl>
    <w:lvl w:ilvl="5" w:tplc="D44040FE">
      <w:numFmt w:val="bullet"/>
      <w:lvlText w:val="•"/>
      <w:lvlJc w:val="left"/>
      <w:pPr>
        <w:ind w:left="1621" w:hanging="190"/>
      </w:pPr>
      <w:rPr>
        <w:rFonts w:hint="default"/>
        <w:lang w:val="en-US" w:eastAsia="en-US" w:bidi="ar-SA"/>
      </w:rPr>
    </w:lvl>
    <w:lvl w:ilvl="6" w:tplc="AB0206C2">
      <w:numFmt w:val="bullet"/>
      <w:lvlText w:val="•"/>
      <w:lvlJc w:val="left"/>
      <w:pPr>
        <w:ind w:left="1893" w:hanging="190"/>
      </w:pPr>
      <w:rPr>
        <w:rFonts w:hint="default"/>
        <w:lang w:val="en-US" w:eastAsia="en-US" w:bidi="ar-SA"/>
      </w:rPr>
    </w:lvl>
    <w:lvl w:ilvl="7" w:tplc="B20E3D92">
      <w:numFmt w:val="bullet"/>
      <w:lvlText w:val="•"/>
      <w:lvlJc w:val="left"/>
      <w:pPr>
        <w:ind w:left="2166" w:hanging="190"/>
      </w:pPr>
      <w:rPr>
        <w:rFonts w:hint="default"/>
        <w:lang w:val="en-US" w:eastAsia="en-US" w:bidi="ar-SA"/>
      </w:rPr>
    </w:lvl>
    <w:lvl w:ilvl="8" w:tplc="62721B88">
      <w:numFmt w:val="bullet"/>
      <w:lvlText w:val="•"/>
      <w:lvlJc w:val="left"/>
      <w:pPr>
        <w:ind w:left="2438" w:hanging="190"/>
      </w:pPr>
      <w:rPr>
        <w:rFonts w:hint="default"/>
        <w:lang w:val="en-US" w:eastAsia="en-US" w:bidi="ar-SA"/>
      </w:rPr>
    </w:lvl>
  </w:abstractNum>
  <w:abstractNum w:abstractNumId="15" w15:restartNumberingAfterBreak="0">
    <w:nsid w:val="32E40B14"/>
    <w:multiLevelType w:val="hybridMultilevel"/>
    <w:tmpl w:val="39FABF4C"/>
    <w:lvl w:ilvl="0" w:tplc="4F4EFBEA">
      <w:numFmt w:val="bullet"/>
      <w:lvlText w:val="●"/>
      <w:lvlJc w:val="left"/>
      <w:pPr>
        <w:ind w:left="258" w:hanging="190"/>
      </w:pPr>
      <w:rPr>
        <w:rFonts w:ascii="Times New Roman" w:eastAsia="Times New Roman" w:hAnsi="Times New Roman" w:cs="Times New Roman" w:hint="default"/>
        <w:b/>
        <w:bCs/>
        <w:w w:val="100"/>
        <w:sz w:val="22"/>
        <w:szCs w:val="22"/>
        <w:lang w:val="en-US" w:eastAsia="en-US" w:bidi="ar-SA"/>
      </w:rPr>
    </w:lvl>
    <w:lvl w:ilvl="1" w:tplc="09CAE66E">
      <w:numFmt w:val="bullet"/>
      <w:lvlText w:val="•"/>
      <w:lvlJc w:val="left"/>
      <w:pPr>
        <w:ind w:left="532" w:hanging="190"/>
      </w:pPr>
      <w:rPr>
        <w:rFonts w:hint="default"/>
        <w:lang w:val="en-US" w:eastAsia="en-US" w:bidi="ar-SA"/>
      </w:rPr>
    </w:lvl>
    <w:lvl w:ilvl="2" w:tplc="C7D84AE6">
      <w:numFmt w:val="bullet"/>
      <w:lvlText w:val="•"/>
      <w:lvlJc w:val="left"/>
      <w:pPr>
        <w:ind w:left="804" w:hanging="190"/>
      </w:pPr>
      <w:rPr>
        <w:rFonts w:hint="default"/>
        <w:lang w:val="en-US" w:eastAsia="en-US" w:bidi="ar-SA"/>
      </w:rPr>
    </w:lvl>
    <w:lvl w:ilvl="3" w:tplc="DE50556C">
      <w:numFmt w:val="bullet"/>
      <w:lvlText w:val="•"/>
      <w:lvlJc w:val="left"/>
      <w:pPr>
        <w:ind w:left="1076" w:hanging="190"/>
      </w:pPr>
      <w:rPr>
        <w:rFonts w:hint="default"/>
        <w:lang w:val="en-US" w:eastAsia="en-US" w:bidi="ar-SA"/>
      </w:rPr>
    </w:lvl>
    <w:lvl w:ilvl="4" w:tplc="7608870A">
      <w:numFmt w:val="bullet"/>
      <w:lvlText w:val="•"/>
      <w:lvlJc w:val="left"/>
      <w:pPr>
        <w:ind w:left="1349" w:hanging="190"/>
      </w:pPr>
      <w:rPr>
        <w:rFonts w:hint="default"/>
        <w:lang w:val="en-US" w:eastAsia="en-US" w:bidi="ar-SA"/>
      </w:rPr>
    </w:lvl>
    <w:lvl w:ilvl="5" w:tplc="F80A3FBC">
      <w:numFmt w:val="bullet"/>
      <w:lvlText w:val="•"/>
      <w:lvlJc w:val="left"/>
      <w:pPr>
        <w:ind w:left="1621" w:hanging="190"/>
      </w:pPr>
      <w:rPr>
        <w:rFonts w:hint="default"/>
        <w:lang w:val="en-US" w:eastAsia="en-US" w:bidi="ar-SA"/>
      </w:rPr>
    </w:lvl>
    <w:lvl w:ilvl="6" w:tplc="A3904630">
      <w:numFmt w:val="bullet"/>
      <w:lvlText w:val="•"/>
      <w:lvlJc w:val="left"/>
      <w:pPr>
        <w:ind w:left="1893" w:hanging="190"/>
      </w:pPr>
      <w:rPr>
        <w:rFonts w:hint="default"/>
        <w:lang w:val="en-US" w:eastAsia="en-US" w:bidi="ar-SA"/>
      </w:rPr>
    </w:lvl>
    <w:lvl w:ilvl="7" w:tplc="06F64FFE">
      <w:numFmt w:val="bullet"/>
      <w:lvlText w:val="•"/>
      <w:lvlJc w:val="left"/>
      <w:pPr>
        <w:ind w:left="2166" w:hanging="190"/>
      </w:pPr>
      <w:rPr>
        <w:rFonts w:hint="default"/>
        <w:lang w:val="en-US" w:eastAsia="en-US" w:bidi="ar-SA"/>
      </w:rPr>
    </w:lvl>
    <w:lvl w:ilvl="8" w:tplc="17464376">
      <w:numFmt w:val="bullet"/>
      <w:lvlText w:val="•"/>
      <w:lvlJc w:val="left"/>
      <w:pPr>
        <w:ind w:left="2438" w:hanging="190"/>
      </w:pPr>
      <w:rPr>
        <w:rFonts w:hint="default"/>
        <w:lang w:val="en-US" w:eastAsia="en-US" w:bidi="ar-SA"/>
      </w:rPr>
    </w:lvl>
  </w:abstractNum>
  <w:abstractNum w:abstractNumId="16" w15:restartNumberingAfterBreak="0">
    <w:nsid w:val="38665EA2"/>
    <w:multiLevelType w:val="hybridMultilevel"/>
    <w:tmpl w:val="708646B0"/>
    <w:lvl w:ilvl="0" w:tplc="43F6A642">
      <w:numFmt w:val="bullet"/>
      <w:lvlText w:val=""/>
      <w:lvlJc w:val="left"/>
      <w:pPr>
        <w:ind w:left="560" w:hanging="360"/>
      </w:pPr>
      <w:rPr>
        <w:rFonts w:ascii="Symbol" w:eastAsia="Symbol" w:hAnsi="Symbol" w:cs="Symbol" w:hint="default"/>
        <w:w w:val="100"/>
        <w:sz w:val="22"/>
        <w:szCs w:val="22"/>
        <w:lang w:val="en-US" w:eastAsia="en-US" w:bidi="ar-SA"/>
      </w:rPr>
    </w:lvl>
    <w:lvl w:ilvl="1" w:tplc="9BCA400A">
      <w:numFmt w:val="bullet"/>
      <w:lvlText w:val="•"/>
      <w:lvlJc w:val="left"/>
      <w:pPr>
        <w:ind w:left="1127" w:hanging="360"/>
      </w:pPr>
      <w:rPr>
        <w:rFonts w:hint="default"/>
        <w:lang w:val="en-US" w:eastAsia="en-US" w:bidi="ar-SA"/>
      </w:rPr>
    </w:lvl>
    <w:lvl w:ilvl="2" w:tplc="375AF774">
      <w:numFmt w:val="bullet"/>
      <w:lvlText w:val="•"/>
      <w:lvlJc w:val="left"/>
      <w:pPr>
        <w:ind w:left="1695" w:hanging="360"/>
      </w:pPr>
      <w:rPr>
        <w:rFonts w:hint="default"/>
        <w:lang w:val="en-US" w:eastAsia="en-US" w:bidi="ar-SA"/>
      </w:rPr>
    </w:lvl>
    <w:lvl w:ilvl="3" w:tplc="B898370E">
      <w:numFmt w:val="bullet"/>
      <w:lvlText w:val="•"/>
      <w:lvlJc w:val="left"/>
      <w:pPr>
        <w:ind w:left="2263" w:hanging="360"/>
      </w:pPr>
      <w:rPr>
        <w:rFonts w:hint="default"/>
        <w:lang w:val="en-US" w:eastAsia="en-US" w:bidi="ar-SA"/>
      </w:rPr>
    </w:lvl>
    <w:lvl w:ilvl="4" w:tplc="89A63A0E">
      <w:numFmt w:val="bullet"/>
      <w:lvlText w:val="•"/>
      <w:lvlJc w:val="left"/>
      <w:pPr>
        <w:ind w:left="2831" w:hanging="360"/>
      </w:pPr>
      <w:rPr>
        <w:rFonts w:hint="default"/>
        <w:lang w:val="en-US" w:eastAsia="en-US" w:bidi="ar-SA"/>
      </w:rPr>
    </w:lvl>
    <w:lvl w:ilvl="5" w:tplc="B578552A">
      <w:numFmt w:val="bullet"/>
      <w:lvlText w:val="•"/>
      <w:lvlJc w:val="left"/>
      <w:pPr>
        <w:ind w:left="3399" w:hanging="360"/>
      </w:pPr>
      <w:rPr>
        <w:rFonts w:hint="default"/>
        <w:lang w:val="en-US" w:eastAsia="en-US" w:bidi="ar-SA"/>
      </w:rPr>
    </w:lvl>
    <w:lvl w:ilvl="6" w:tplc="ADF063B4">
      <w:numFmt w:val="bullet"/>
      <w:lvlText w:val="•"/>
      <w:lvlJc w:val="left"/>
      <w:pPr>
        <w:ind w:left="3966" w:hanging="360"/>
      </w:pPr>
      <w:rPr>
        <w:rFonts w:hint="default"/>
        <w:lang w:val="en-US" w:eastAsia="en-US" w:bidi="ar-SA"/>
      </w:rPr>
    </w:lvl>
    <w:lvl w:ilvl="7" w:tplc="551EAFEC">
      <w:numFmt w:val="bullet"/>
      <w:lvlText w:val="•"/>
      <w:lvlJc w:val="left"/>
      <w:pPr>
        <w:ind w:left="4534" w:hanging="360"/>
      </w:pPr>
      <w:rPr>
        <w:rFonts w:hint="default"/>
        <w:lang w:val="en-US" w:eastAsia="en-US" w:bidi="ar-SA"/>
      </w:rPr>
    </w:lvl>
    <w:lvl w:ilvl="8" w:tplc="935A922E">
      <w:numFmt w:val="bullet"/>
      <w:lvlText w:val="•"/>
      <w:lvlJc w:val="left"/>
      <w:pPr>
        <w:ind w:left="5102" w:hanging="360"/>
      </w:pPr>
      <w:rPr>
        <w:rFonts w:hint="default"/>
        <w:lang w:val="en-US" w:eastAsia="en-US" w:bidi="ar-SA"/>
      </w:rPr>
    </w:lvl>
  </w:abstractNum>
  <w:abstractNum w:abstractNumId="17" w15:restartNumberingAfterBreak="0">
    <w:nsid w:val="3C541BC8"/>
    <w:multiLevelType w:val="hybridMultilevel"/>
    <w:tmpl w:val="EB720EE6"/>
    <w:lvl w:ilvl="0" w:tplc="E6E6A59C">
      <w:numFmt w:val="bullet"/>
      <w:lvlText w:val="●"/>
      <w:lvlJc w:val="left"/>
      <w:pPr>
        <w:ind w:left="258" w:hanging="190"/>
      </w:pPr>
      <w:rPr>
        <w:rFonts w:ascii="Times New Roman" w:eastAsia="Times New Roman" w:hAnsi="Times New Roman" w:cs="Times New Roman" w:hint="default"/>
        <w:b/>
        <w:bCs/>
        <w:w w:val="100"/>
        <w:sz w:val="22"/>
        <w:szCs w:val="22"/>
        <w:lang w:val="en-US" w:eastAsia="en-US" w:bidi="ar-SA"/>
      </w:rPr>
    </w:lvl>
    <w:lvl w:ilvl="1" w:tplc="E8C67F04">
      <w:numFmt w:val="bullet"/>
      <w:lvlText w:val="•"/>
      <w:lvlJc w:val="left"/>
      <w:pPr>
        <w:ind w:left="532" w:hanging="190"/>
      </w:pPr>
      <w:rPr>
        <w:rFonts w:hint="default"/>
        <w:lang w:val="en-US" w:eastAsia="en-US" w:bidi="ar-SA"/>
      </w:rPr>
    </w:lvl>
    <w:lvl w:ilvl="2" w:tplc="51EC5E1E">
      <w:numFmt w:val="bullet"/>
      <w:lvlText w:val="•"/>
      <w:lvlJc w:val="left"/>
      <w:pPr>
        <w:ind w:left="804" w:hanging="190"/>
      </w:pPr>
      <w:rPr>
        <w:rFonts w:hint="default"/>
        <w:lang w:val="en-US" w:eastAsia="en-US" w:bidi="ar-SA"/>
      </w:rPr>
    </w:lvl>
    <w:lvl w:ilvl="3" w:tplc="3DEE39C2">
      <w:numFmt w:val="bullet"/>
      <w:lvlText w:val="•"/>
      <w:lvlJc w:val="left"/>
      <w:pPr>
        <w:ind w:left="1076" w:hanging="190"/>
      </w:pPr>
      <w:rPr>
        <w:rFonts w:hint="default"/>
        <w:lang w:val="en-US" w:eastAsia="en-US" w:bidi="ar-SA"/>
      </w:rPr>
    </w:lvl>
    <w:lvl w:ilvl="4" w:tplc="4A4A5CCA">
      <w:numFmt w:val="bullet"/>
      <w:lvlText w:val="•"/>
      <w:lvlJc w:val="left"/>
      <w:pPr>
        <w:ind w:left="1349" w:hanging="190"/>
      </w:pPr>
      <w:rPr>
        <w:rFonts w:hint="default"/>
        <w:lang w:val="en-US" w:eastAsia="en-US" w:bidi="ar-SA"/>
      </w:rPr>
    </w:lvl>
    <w:lvl w:ilvl="5" w:tplc="107CB28A">
      <w:numFmt w:val="bullet"/>
      <w:lvlText w:val="•"/>
      <w:lvlJc w:val="left"/>
      <w:pPr>
        <w:ind w:left="1621" w:hanging="190"/>
      </w:pPr>
      <w:rPr>
        <w:rFonts w:hint="default"/>
        <w:lang w:val="en-US" w:eastAsia="en-US" w:bidi="ar-SA"/>
      </w:rPr>
    </w:lvl>
    <w:lvl w:ilvl="6" w:tplc="F2F8C44E">
      <w:numFmt w:val="bullet"/>
      <w:lvlText w:val="•"/>
      <w:lvlJc w:val="left"/>
      <w:pPr>
        <w:ind w:left="1893" w:hanging="190"/>
      </w:pPr>
      <w:rPr>
        <w:rFonts w:hint="default"/>
        <w:lang w:val="en-US" w:eastAsia="en-US" w:bidi="ar-SA"/>
      </w:rPr>
    </w:lvl>
    <w:lvl w:ilvl="7" w:tplc="5E20471A">
      <w:numFmt w:val="bullet"/>
      <w:lvlText w:val="•"/>
      <w:lvlJc w:val="left"/>
      <w:pPr>
        <w:ind w:left="2166" w:hanging="190"/>
      </w:pPr>
      <w:rPr>
        <w:rFonts w:hint="default"/>
        <w:lang w:val="en-US" w:eastAsia="en-US" w:bidi="ar-SA"/>
      </w:rPr>
    </w:lvl>
    <w:lvl w:ilvl="8" w:tplc="03FAE8A2">
      <w:numFmt w:val="bullet"/>
      <w:lvlText w:val="•"/>
      <w:lvlJc w:val="left"/>
      <w:pPr>
        <w:ind w:left="2438" w:hanging="190"/>
      </w:pPr>
      <w:rPr>
        <w:rFonts w:hint="default"/>
        <w:lang w:val="en-US" w:eastAsia="en-US" w:bidi="ar-SA"/>
      </w:rPr>
    </w:lvl>
  </w:abstractNum>
  <w:abstractNum w:abstractNumId="18" w15:restartNumberingAfterBreak="0">
    <w:nsid w:val="3CD86C94"/>
    <w:multiLevelType w:val="hybridMultilevel"/>
    <w:tmpl w:val="4CE8B2F0"/>
    <w:lvl w:ilvl="0" w:tplc="4E3A5DBA">
      <w:numFmt w:val="bullet"/>
      <w:lvlText w:val="●"/>
      <w:lvlJc w:val="left"/>
      <w:pPr>
        <w:ind w:left="258" w:hanging="190"/>
      </w:pPr>
      <w:rPr>
        <w:rFonts w:ascii="Times New Roman" w:eastAsia="Times New Roman" w:hAnsi="Times New Roman" w:cs="Times New Roman" w:hint="default"/>
        <w:b/>
        <w:bCs/>
        <w:w w:val="100"/>
        <w:sz w:val="22"/>
        <w:szCs w:val="22"/>
        <w:lang w:val="en-US" w:eastAsia="en-US" w:bidi="ar-SA"/>
      </w:rPr>
    </w:lvl>
    <w:lvl w:ilvl="1" w:tplc="27C4E65A">
      <w:numFmt w:val="bullet"/>
      <w:lvlText w:val="•"/>
      <w:lvlJc w:val="left"/>
      <w:pPr>
        <w:ind w:left="532" w:hanging="190"/>
      </w:pPr>
      <w:rPr>
        <w:rFonts w:hint="default"/>
        <w:lang w:val="en-US" w:eastAsia="en-US" w:bidi="ar-SA"/>
      </w:rPr>
    </w:lvl>
    <w:lvl w:ilvl="2" w:tplc="C4B873B2">
      <w:numFmt w:val="bullet"/>
      <w:lvlText w:val="•"/>
      <w:lvlJc w:val="left"/>
      <w:pPr>
        <w:ind w:left="804" w:hanging="190"/>
      </w:pPr>
      <w:rPr>
        <w:rFonts w:hint="default"/>
        <w:lang w:val="en-US" w:eastAsia="en-US" w:bidi="ar-SA"/>
      </w:rPr>
    </w:lvl>
    <w:lvl w:ilvl="3" w:tplc="EF94C9A8">
      <w:numFmt w:val="bullet"/>
      <w:lvlText w:val="•"/>
      <w:lvlJc w:val="left"/>
      <w:pPr>
        <w:ind w:left="1076" w:hanging="190"/>
      </w:pPr>
      <w:rPr>
        <w:rFonts w:hint="default"/>
        <w:lang w:val="en-US" w:eastAsia="en-US" w:bidi="ar-SA"/>
      </w:rPr>
    </w:lvl>
    <w:lvl w:ilvl="4" w:tplc="D6B8DF1E">
      <w:numFmt w:val="bullet"/>
      <w:lvlText w:val="•"/>
      <w:lvlJc w:val="left"/>
      <w:pPr>
        <w:ind w:left="1349" w:hanging="190"/>
      </w:pPr>
      <w:rPr>
        <w:rFonts w:hint="default"/>
        <w:lang w:val="en-US" w:eastAsia="en-US" w:bidi="ar-SA"/>
      </w:rPr>
    </w:lvl>
    <w:lvl w:ilvl="5" w:tplc="249A8176">
      <w:numFmt w:val="bullet"/>
      <w:lvlText w:val="•"/>
      <w:lvlJc w:val="left"/>
      <w:pPr>
        <w:ind w:left="1621" w:hanging="190"/>
      </w:pPr>
      <w:rPr>
        <w:rFonts w:hint="default"/>
        <w:lang w:val="en-US" w:eastAsia="en-US" w:bidi="ar-SA"/>
      </w:rPr>
    </w:lvl>
    <w:lvl w:ilvl="6" w:tplc="FBEC5278">
      <w:numFmt w:val="bullet"/>
      <w:lvlText w:val="•"/>
      <w:lvlJc w:val="left"/>
      <w:pPr>
        <w:ind w:left="1893" w:hanging="190"/>
      </w:pPr>
      <w:rPr>
        <w:rFonts w:hint="default"/>
        <w:lang w:val="en-US" w:eastAsia="en-US" w:bidi="ar-SA"/>
      </w:rPr>
    </w:lvl>
    <w:lvl w:ilvl="7" w:tplc="4E0C8578">
      <w:numFmt w:val="bullet"/>
      <w:lvlText w:val="•"/>
      <w:lvlJc w:val="left"/>
      <w:pPr>
        <w:ind w:left="2166" w:hanging="190"/>
      </w:pPr>
      <w:rPr>
        <w:rFonts w:hint="default"/>
        <w:lang w:val="en-US" w:eastAsia="en-US" w:bidi="ar-SA"/>
      </w:rPr>
    </w:lvl>
    <w:lvl w:ilvl="8" w:tplc="B34E5B8C">
      <w:numFmt w:val="bullet"/>
      <w:lvlText w:val="•"/>
      <w:lvlJc w:val="left"/>
      <w:pPr>
        <w:ind w:left="2438" w:hanging="190"/>
      </w:pPr>
      <w:rPr>
        <w:rFonts w:hint="default"/>
        <w:lang w:val="en-US" w:eastAsia="en-US" w:bidi="ar-SA"/>
      </w:rPr>
    </w:lvl>
  </w:abstractNum>
  <w:abstractNum w:abstractNumId="19" w15:restartNumberingAfterBreak="0">
    <w:nsid w:val="43C93A3B"/>
    <w:multiLevelType w:val="hybridMultilevel"/>
    <w:tmpl w:val="33A0014E"/>
    <w:lvl w:ilvl="0" w:tplc="57888A96">
      <w:numFmt w:val="bullet"/>
      <w:lvlText w:val=""/>
      <w:lvlJc w:val="left"/>
      <w:pPr>
        <w:ind w:left="1916" w:hanging="360"/>
      </w:pPr>
      <w:rPr>
        <w:rFonts w:ascii="Symbol" w:eastAsia="Symbol" w:hAnsi="Symbol" w:cs="Symbol" w:hint="default"/>
        <w:w w:val="99"/>
        <w:sz w:val="20"/>
        <w:szCs w:val="20"/>
        <w:lang w:val="en-US" w:eastAsia="en-US" w:bidi="ar-SA"/>
      </w:rPr>
    </w:lvl>
    <w:lvl w:ilvl="1" w:tplc="3BCED416">
      <w:numFmt w:val="bullet"/>
      <w:lvlText w:val="•"/>
      <w:lvlJc w:val="left"/>
      <w:pPr>
        <w:ind w:left="2660" w:hanging="360"/>
      </w:pPr>
      <w:rPr>
        <w:rFonts w:hint="default"/>
        <w:lang w:val="en-US" w:eastAsia="en-US" w:bidi="ar-SA"/>
      </w:rPr>
    </w:lvl>
    <w:lvl w:ilvl="2" w:tplc="CAA47550">
      <w:numFmt w:val="bullet"/>
      <w:lvlText w:val="•"/>
      <w:lvlJc w:val="left"/>
      <w:pPr>
        <w:ind w:left="3401" w:hanging="360"/>
      </w:pPr>
      <w:rPr>
        <w:rFonts w:hint="default"/>
        <w:lang w:val="en-US" w:eastAsia="en-US" w:bidi="ar-SA"/>
      </w:rPr>
    </w:lvl>
    <w:lvl w:ilvl="3" w:tplc="06846F84">
      <w:numFmt w:val="bullet"/>
      <w:lvlText w:val="•"/>
      <w:lvlJc w:val="left"/>
      <w:pPr>
        <w:ind w:left="4141" w:hanging="360"/>
      </w:pPr>
      <w:rPr>
        <w:rFonts w:hint="default"/>
        <w:lang w:val="en-US" w:eastAsia="en-US" w:bidi="ar-SA"/>
      </w:rPr>
    </w:lvl>
    <w:lvl w:ilvl="4" w:tplc="A7A27A16">
      <w:numFmt w:val="bullet"/>
      <w:lvlText w:val="•"/>
      <w:lvlJc w:val="left"/>
      <w:pPr>
        <w:ind w:left="4882" w:hanging="360"/>
      </w:pPr>
      <w:rPr>
        <w:rFonts w:hint="default"/>
        <w:lang w:val="en-US" w:eastAsia="en-US" w:bidi="ar-SA"/>
      </w:rPr>
    </w:lvl>
    <w:lvl w:ilvl="5" w:tplc="1738190C">
      <w:numFmt w:val="bullet"/>
      <w:lvlText w:val="•"/>
      <w:lvlJc w:val="left"/>
      <w:pPr>
        <w:ind w:left="5623" w:hanging="360"/>
      </w:pPr>
      <w:rPr>
        <w:rFonts w:hint="default"/>
        <w:lang w:val="en-US" w:eastAsia="en-US" w:bidi="ar-SA"/>
      </w:rPr>
    </w:lvl>
    <w:lvl w:ilvl="6" w:tplc="38D83960">
      <w:numFmt w:val="bullet"/>
      <w:lvlText w:val="•"/>
      <w:lvlJc w:val="left"/>
      <w:pPr>
        <w:ind w:left="6363" w:hanging="360"/>
      </w:pPr>
      <w:rPr>
        <w:rFonts w:hint="default"/>
        <w:lang w:val="en-US" w:eastAsia="en-US" w:bidi="ar-SA"/>
      </w:rPr>
    </w:lvl>
    <w:lvl w:ilvl="7" w:tplc="8DCEA776">
      <w:numFmt w:val="bullet"/>
      <w:lvlText w:val="•"/>
      <w:lvlJc w:val="left"/>
      <w:pPr>
        <w:ind w:left="7104" w:hanging="360"/>
      </w:pPr>
      <w:rPr>
        <w:rFonts w:hint="default"/>
        <w:lang w:val="en-US" w:eastAsia="en-US" w:bidi="ar-SA"/>
      </w:rPr>
    </w:lvl>
    <w:lvl w:ilvl="8" w:tplc="E3C0E996">
      <w:numFmt w:val="bullet"/>
      <w:lvlText w:val="•"/>
      <w:lvlJc w:val="left"/>
      <w:pPr>
        <w:ind w:left="7845" w:hanging="360"/>
      </w:pPr>
      <w:rPr>
        <w:rFonts w:hint="default"/>
        <w:lang w:val="en-US" w:eastAsia="en-US" w:bidi="ar-SA"/>
      </w:rPr>
    </w:lvl>
  </w:abstractNum>
  <w:abstractNum w:abstractNumId="20" w15:restartNumberingAfterBreak="0">
    <w:nsid w:val="48371E6D"/>
    <w:multiLevelType w:val="hybridMultilevel"/>
    <w:tmpl w:val="E68E5EEC"/>
    <w:lvl w:ilvl="0" w:tplc="00787662">
      <w:numFmt w:val="bullet"/>
      <w:lvlText w:val="●"/>
      <w:lvlJc w:val="left"/>
      <w:pPr>
        <w:ind w:left="258" w:hanging="190"/>
      </w:pPr>
      <w:rPr>
        <w:rFonts w:ascii="Times New Roman" w:eastAsia="Times New Roman" w:hAnsi="Times New Roman" w:cs="Times New Roman" w:hint="default"/>
        <w:b/>
        <w:bCs/>
        <w:w w:val="100"/>
        <w:sz w:val="22"/>
        <w:szCs w:val="22"/>
        <w:lang w:val="en-US" w:eastAsia="en-US" w:bidi="ar-SA"/>
      </w:rPr>
    </w:lvl>
    <w:lvl w:ilvl="1" w:tplc="04742598">
      <w:numFmt w:val="bullet"/>
      <w:lvlText w:val="•"/>
      <w:lvlJc w:val="left"/>
      <w:pPr>
        <w:ind w:left="532" w:hanging="190"/>
      </w:pPr>
      <w:rPr>
        <w:rFonts w:hint="default"/>
        <w:lang w:val="en-US" w:eastAsia="en-US" w:bidi="ar-SA"/>
      </w:rPr>
    </w:lvl>
    <w:lvl w:ilvl="2" w:tplc="854C4056">
      <w:numFmt w:val="bullet"/>
      <w:lvlText w:val="•"/>
      <w:lvlJc w:val="left"/>
      <w:pPr>
        <w:ind w:left="804" w:hanging="190"/>
      </w:pPr>
      <w:rPr>
        <w:rFonts w:hint="default"/>
        <w:lang w:val="en-US" w:eastAsia="en-US" w:bidi="ar-SA"/>
      </w:rPr>
    </w:lvl>
    <w:lvl w:ilvl="3" w:tplc="893C3C2A">
      <w:numFmt w:val="bullet"/>
      <w:lvlText w:val="•"/>
      <w:lvlJc w:val="left"/>
      <w:pPr>
        <w:ind w:left="1076" w:hanging="190"/>
      </w:pPr>
      <w:rPr>
        <w:rFonts w:hint="default"/>
        <w:lang w:val="en-US" w:eastAsia="en-US" w:bidi="ar-SA"/>
      </w:rPr>
    </w:lvl>
    <w:lvl w:ilvl="4" w:tplc="7D2EBAD8">
      <w:numFmt w:val="bullet"/>
      <w:lvlText w:val="•"/>
      <w:lvlJc w:val="left"/>
      <w:pPr>
        <w:ind w:left="1349" w:hanging="190"/>
      </w:pPr>
      <w:rPr>
        <w:rFonts w:hint="default"/>
        <w:lang w:val="en-US" w:eastAsia="en-US" w:bidi="ar-SA"/>
      </w:rPr>
    </w:lvl>
    <w:lvl w:ilvl="5" w:tplc="81484984">
      <w:numFmt w:val="bullet"/>
      <w:lvlText w:val="•"/>
      <w:lvlJc w:val="left"/>
      <w:pPr>
        <w:ind w:left="1621" w:hanging="190"/>
      </w:pPr>
      <w:rPr>
        <w:rFonts w:hint="default"/>
        <w:lang w:val="en-US" w:eastAsia="en-US" w:bidi="ar-SA"/>
      </w:rPr>
    </w:lvl>
    <w:lvl w:ilvl="6" w:tplc="D15E97EA">
      <w:numFmt w:val="bullet"/>
      <w:lvlText w:val="•"/>
      <w:lvlJc w:val="left"/>
      <w:pPr>
        <w:ind w:left="1893" w:hanging="190"/>
      </w:pPr>
      <w:rPr>
        <w:rFonts w:hint="default"/>
        <w:lang w:val="en-US" w:eastAsia="en-US" w:bidi="ar-SA"/>
      </w:rPr>
    </w:lvl>
    <w:lvl w:ilvl="7" w:tplc="80908BD6">
      <w:numFmt w:val="bullet"/>
      <w:lvlText w:val="•"/>
      <w:lvlJc w:val="left"/>
      <w:pPr>
        <w:ind w:left="2166" w:hanging="190"/>
      </w:pPr>
      <w:rPr>
        <w:rFonts w:hint="default"/>
        <w:lang w:val="en-US" w:eastAsia="en-US" w:bidi="ar-SA"/>
      </w:rPr>
    </w:lvl>
    <w:lvl w:ilvl="8" w:tplc="FF0C3470">
      <w:numFmt w:val="bullet"/>
      <w:lvlText w:val="•"/>
      <w:lvlJc w:val="left"/>
      <w:pPr>
        <w:ind w:left="2438" w:hanging="190"/>
      </w:pPr>
      <w:rPr>
        <w:rFonts w:hint="default"/>
        <w:lang w:val="en-US" w:eastAsia="en-US" w:bidi="ar-SA"/>
      </w:rPr>
    </w:lvl>
  </w:abstractNum>
  <w:abstractNum w:abstractNumId="21" w15:restartNumberingAfterBreak="0">
    <w:nsid w:val="4C051FCB"/>
    <w:multiLevelType w:val="hybridMultilevel"/>
    <w:tmpl w:val="D394949C"/>
    <w:lvl w:ilvl="0" w:tplc="89C4B314">
      <w:numFmt w:val="bullet"/>
      <w:lvlText w:val="●"/>
      <w:lvlJc w:val="left"/>
      <w:pPr>
        <w:ind w:left="258" w:hanging="190"/>
      </w:pPr>
      <w:rPr>
        <w:rFonts w:ascii="Times New Roman" w:eastAsia="Times New Roman" w:hAnsi="Times New Roman" w:cs="Times New Roman" w:hint="default"/>
        <w:b/>
        <w:bCs/>
        <w:w w:val="100"/>
        <w:sz w:val="22"/>
        <w:szCs w:val="22"/>
        <w:lang w:val="en-US" w:eastAsia="en-US" w:bidi="ar-SA"/>
      </w:rPr>
    </w:lvl>
    <w:lvl w:ilvl="1" w:tplc="AFBE87C0">
      <w:numFmt w:val="bullet"/>
      <w:lvlText w:val="•"/>
      <w:lvlJc w:val="left"/>
      <w:pPr>
        <w:ind w:left="532" w:hanging="190"/>
      </w:pPr>
      <w:rPr>
        <w:rFonts w:hint="default"/>
        <w:lang w:val="en-US" w:eastAsia="en-US" w:bidi="ar-SA"/>
      </w:rPr>
    </w:lvl>
    <w:lvl w:ilvl="2" w:tplc="573AC41A">
      <w:numFmt w:val="bullet"/>
      <w:lvlText w:val="•"/>
      <w:lvlJc w:val="left"/>
      <w:pPr>
        <w:ind w:left="804" w:hanging="190"/>
      </w:pPr>
      <w:rPr>
        <w:rFonts w:hint="default"/>
        <w:lang w:val="en-US" w:eastAsia="en-US" w:bidi="ar-SA"/>
      </w:rPr>
    </w:lvl>
    <w:lvl w:ilvl="3" w:tplc="B6545DC8">
      <w:numFmt w:val="bullet"/>
      <w:lvlText w:val="•"/>
      <w:lvlJc w:val="left"/>
      <w:pPr>
        <w:ind w:left="1076" w:hanging="190"/>
      </w:pPr>
      <w:rPr>
        <w:rFonts w:hint="default"/>
        <w:lang w:val="en-US" w:eastAsia="en-US" w:bidi="ar-SA"/>
      </w:rPr>
    </w:lvl>
    <w:lvl w:ilvl="4" w:tplc="37425B12">
      <w:numFmt w:val="bullet"/>
      <w:lvlText w:val="•"/>
      <w:lvlJc w:val="left"/>
      <w:pPr>
        <w:ind w:left="1349" w:hanging="190"/>
      </w:pPr>
      <w:rPr>
        <w:rFonts w:hint="default"/>
        <w:lang w:val="en-US" w:eastAsia="en-US" w:bidi="ar-SA"/>
      </w:rPr>
    </w:lvl>
    <w:lvl w:ilvl="5" w:tplc="3C90A93C">
      <w:numFmt w:val="bullet"/>
      <w:lvlText w:val="•"/>
      <w:lvlJc w:val="left"/>
      <w:pPr>
        <w:ind w:left="1621" w:hanging="190"/>
      </w:pPr>
      <w:rPr>
        <w:rFonts w:hint="default"/>
        <w:lang w:val="en-US" w:eastAsia="en-US" w:bidi="ar-SA"/>
      </w:rPr>
    </w:lvl>
    <w:lvl w:ilvl="6" w:tplc="E272BE8C">
      <w:numFmt w:val="bullet"/>
      <w:lvlText w:val="•"/>
      <w:lvlJc w:val="left"/>
      <w:pPr>
        <w:ind w:left="1893" w:hanging="190"/>
      </w:pPr>
      <w:rPr>
        <w:rFonts w:hint="default"/>
        <w:lang w:val="en-US" w:eastAsia="en-US" w:bidi="ar-SA"/>
      </w:rPr>
    </w:lvl>
    <w:lvl w:ilvl="7" w:tplc="9DC4D680">
      <w:numFmt w:val="bullet"/>
      <w:lvlText w:val="•"/>
      <w:lvlJc w:val="left"/>
      <w:pPr>
        <w:ind w:left="2166" w:hanging="190"/>
      </w:pPr>
      <w:rPr>
        <w:rFonts w:hint="default"/>
        <w:lang w:val="en-US" w:eastAsia="en-US" w:bidi="ar-SA"/>
      </w:rPr>
    </w:lvl>
    <w:lvl w:ilvl="8" w:tplc="6D80218E">
      <w:numFmt w:val="bullet"/>
      <w:lvlText w:val="•"/>
      <w:lvlJc w:val="left"/>
      <w:pPr>
        <w:ind w:left="2438" w:hanging="190"/>
      </w:pPr>
      <w:rPr>
        <w:rFonts w:hint="default"/>
        <w:lang w:val="en-US" w:eastAsia="en-US" w:bidi="ar-SA"/>
      </w:rPr>
    </w:lvl>
  </w:abstractNum>
  <w:abstractNum w:abstractNumId="22" w15:restartNumberingAfterBreak="0">
    <w:nsid w:val="4D3B1813"/>
    <w:multiLevelType w:val="hybridMultilevel"/>
    <w:tmpl w:val="86EA5A48"/>
    <w:lvl w:ilvl="0" w:tplc="E3F85256">
      <w:numFmt w:val="bullet"/>
      <w:lvlText w:val="●"/>
      <w:lvlJc w:val="left"/>
      <w:pPr>
        <w:ind w:left="258" w:hanging="190"/>
      </w:pPr>
      <w:rPr>
        <w:rFonts w:ascii="Times New Roman" w:eastAsia="Times New Roman" w:hAnsi="Times New Roman" w:cs="Times New Roman" w:hint="default"/>
        <w:b/>
        <w:bCs/>
        <w:w w:val="100"/>
        <w:sz w:val="22"/>
        <w:szCs w:val="22"/>
        <w:lang w:val="en-US" w:eastAsia="en-US" w:bidi="ar-SA"/>
      </w:rPr>
    </w:lvl>
    <w:lvl w:ilvl="1" w:tplc="19C6309C">
      <w:numFmt w:val="bullet"/>
      <w:lvlText w:val="•"/>
      <w:lvlJc w:val="left"/>
      <w:pPr>
        <w:ind w:left="532" w:hanging="190"/>
      </w:pPr>
      <w:rPr>
        <w:rFonts w:hint="default"/>
        <w:lang w:val="en-US" w:eastAsia="en-US" w:bidi="ar-SA"/>
      </w:rPr>
    </w:lvl>
    <w:lvl w:ilvl="2" w:tplc="1E6C5492">
      <w:numFmt w:val="bullet"/>
      <w:lvlText w:val="•"/>
      <w:lvlJc w:val="left"/>
      <w:pPr>
        <w:ind w:left="804" w:hanging="190"/>
      </w:pPr>
      <w:rPr>
        <w:rFonts w:hint="default"/>
        <w:lang w:val="en-US" w:eastAsia="en-US" w:bidi="ar-SA"/>
      </w:rPr>
    </w:lvl>
    <w:lvl w:ilvl="3" w:tplc="C6A894D4">
      <w:numFmt w:val="bullet"/>
      <w:lvlText w:val="•"/>
      <w:lvlJc w:val="left"/>
      <w:pPr>
        <w:ind w:left="1076" w:hanging="190"/>
      </w:pPr>
      <w:rPr>
        <w:rFonts w:hint="default"/>
        <w:lang w:val="en-US" w:eastAsia="en-US" w:bidi="ar-SA"/>
      </w:rPr>
    </w:lvl>
    <w:lvl w:ilvl="4" w:tplc="FC2E22B0">
      <w:numFmt w:val="bullet"/>
      <w:lvlText w:val="•"/>
      <w:lvlJc w:val="left"/>
      <w:pPr>
        <w:ind w:left="1349" w:hanging="190"/>
      </w:pPr>
      <w:rPr>
        <w:rFonts w:hint="default"/>
        <w:lang w:val="en-US" w:eastAsia="en-US" w:bidi="ar-SA"/>
      </w:rPr>
    </w:lvl>
    <w:lvl w:ilvl="5" w:tplc="257ECE30">
      <w:numFmt w:val="bullet"/>
      <w:lvlText w:val="•"/>
      <w:lvlJc w:val="left"/>
      <w:pPr>
        <w:ind w:left="1621" w:hanging="190"/>
      </w:pPr>
      <w:rPr>
        <w:rFonts w:hint="default"/>
        <w:lang w:val="en-US" w:eastAsia="en-US" w:bidi="ar-SA"/>
      </w:rPr>
    </w:lvl>
    <w:lvl w:ilvl="6" w:tplc="C722EEC4">
      <w:numFmt w:val="bullet"/>
      <w:lvlText w:val="•"/>
      <w:lvlJc w:val="left"/>
      <w:pPr>
        <w:ind w:left="1893" w:hanging="190"/>
      </w:pPr>
      <w:rPr>
        <w:rFonts w:hint="default"/>
        <w:lang w:val="en-US" w:eastAsia="en-US" w:bidi="ar-SA"/>
      </w:rPr>
    </w:lvl>
    <w:lvl w:ilvl="7" w:tplc="6872620C">
      <w:numFmt w:val="bullet"/>
      <w:lvlText w:val="•"/>
      <w:lvlJc w:val="left"/>
      <w:pPr>
        <w:ind w:left="2166" w:hanging="190"/>
      </w:pPr>
      <w:rPr>
        <w:rFonts w:hint="default"/>
        <w:lang w:val="en-US" w:eastAsia="en-US" w:bidi="ar-SA"/>
      </w:rPr>
    </w:lvl>
    <w:lvl w:ilvl="8" w:tplc="EB801A48">
      <w:numFmt w:val="bullet"/>
      <w:lvlText w:val="•"/>
      <w:lvlJc w:val="left"/>
      <w:pPr>
        <w:ind w:left="2438" w:hanging="190"/>
      </w:pPr>
      <w:rPr>
        <w:rFonts w:hint="default"/>
        <w:lang w:val="en-US" w:eastAsia="en-US" w:bidi="ar-SA"/>
      </w:rPr>
    </w:lvl>
  </w:abstractNum>
  <w:abstractNum w:abstractNumId="23" w15:restartNumberingAfterBreak="0">
    <w:nsid w:val="4E1D72EE"/>
    <w:multiLevelType w:val="hybridMultilevel"/>
    <w:tmpl w:val="A65A532C"/>
    <w:lvl w:ilvl="0" w:tplc="457E4848">
      <w:numFmt w:val="bullet"/>
      <w:lvlText w:val="●"/>
      <w:lvlJc w:val="left"/>
      <w:pPr>
        <w:ind w:left="258" w:hanging="190"/>
      </w:pPr>
      <w:rPr>
        <w:rFonts w:ascii="Times New Roman" w:eastAsia="Times New Roman" w:hAnsi="Times New Roman" w:cs="Times New Roman" w:hint="default"/>
        <w:b/>
        <w:bCs/>
        <w:w w:val="100"/>
        <w:sz w:val="22"/>
        <w:szCs w:val="22"/>
        <w:lang w:val="en-US" w:eastAsia="en-US" w:bidi="ar-SA"/>
      </w:rPr>
    </w:lvl>
    <w:lvl w:ilvl="1" w:tplc="7BB06A3C">
      <w:numFmt w:val="bullet"/>
      <w:lvlText w:val="•"/>
      <w:lvlJc w:val="left"/>
      <w:pPr>
        <w:ind w:left="532" w:hanging="190"/>
      </w:pPr>
      <w:rPr>
        <w:rFonts w:hint="default"/>
        <w:lang w:val="en-US" w:eastAsia="en-US" w:bidi="ar-SA"/>
      </w:rPr>
    </w:lvl>
    <w:lvl w:ilvl="2" w:tplc="EF3462AE">
      <w:numFmt w:val="bullet"/>
      <w:lvlText w:val="•"/>
      <w:lvlJc w:val="left"/>
      <w:pPr>
        <w:ind w:left="804" w:hanging="190"/>
      </w:pPr>
      <w:rPr>
        <w:rFonts w:hint="default"/>
        <w:lang w:val="en-US" w:eastAsia="en-US" w:bidi="ar-SA"/>
      </w:rPr>
    </w:lvl>
    <w:lvl w:ilvl="3" w:tplc="24B45B8E">
      <w:numFmt w:val="bullet"/>
      <w:lvlText w:val="•"/>
      <w:lvlJc w:val="left"/>
      <w:pPr>
        <w:ind w:left="1076" w:hanging="190"/>
      </w:pPr>
      <w:rPr>
        <w:rFonts w:hint="default"/>
        <w:lang w:val="en-US" w:eastAsia="en-US" w:bidi="ar-SA"/>
      </w:rPr>
    </w:lvl>
    <w:lvl w:ilvl="4" w:tplc="C5829A16">
      <w:numFmt w:val="bullet"/>
      <w:lvlText w:val="•"/>
      <w:lvlJc w:val="left"/>
      <w:pPr>
        <w:ind w:left="1349" w:hanging="190"/>
      </w:pPr>
      <w:rPr>
        <w:rFonts w:hint="default"/>
        <w:lang w:val="en-US" w:eastAsia="en-US" w:bidi="ar-SA"/>
      </w:rPr>
    </w:lvl>
    <w:lvl w:ilvl="5" w:tplc="E538453C">
      <w:numFmt w:val="bullet"/>
      <w:lvlText w:val="•"/>
      <w:lvlJc w:val="left"/>
      <w:pPr>
        <w:ind w:left="1621" w:hanging="190"/>
      </w:pPr>
      <w:rPr>
        <w:rFonts w:hint="default"/>
        <w:lang w:val="en-US" w:eastAsia="en-US" w:bidi="ar-SA"/>
      </w:rPr>
    </w:lvl>
    <w:lvl w:ilvl="6" w:tplc="A1CA609A">
      <w:numFmt w:val="bullet"/>
      <w:lvlText w:val="•"/>
      <w:lvlJc w:val="left"/>
      <w:pPr>
        <w:ind w:left="1893" w:hanging="190"/>
      </w:pPr>
      <w:rPr>
        <w:rFonts w:hint="default"/>
        <w:lang w:val="en-US" w:eastAsia="en-US" w:bidi="ar-SA"/>
      </w:rPr>
    </w:lvl>
    <w:lvl w:ilvl="7" w:tplc="5EB265E2">
      <w:numFmt w:val="bullet"/>
      <w:lvlText w:val="•"/>
      <w:lvlJc w:val="left"/>
      <w:pPr>
        <w:ind w:left="2166" w:hanging="190"/>
      </w:pPr>
      <w:rPr>
        <w:rFonts w:hint="default"/>
        <w:lang w:val="en-US" w:eastAsia="en-US" w:bidi="ar-SA"/>
      </w:rPr>
    </w:lvl>
    <w:lvl w:ilvl="8" w:tplc="27D47CE2">
      <w:numFmt w:val="bullet"/>
      <w:lvlText w:val="•"/>
      <w:lvlJc w:val="left"/>
      <w:pPr>
        <w:ind w:left="2438" w:hanging="190"/>
      </w:pPr>
      <w:rPr>
        <w:rFonts w:hint="default"/>
        <w:lang w:val="en-US" w:eastAsia="en-US" w:bidi="ar-SA"/>
      </w:rPr>
    </w:lvl>
  </w:abstractNum>
  <w:abstractNum w:abstractNumId="24" w15:restartNumberingAfterBreak="0">
    <w:nsid w:val="4F4F52E7"/>
    <w:multiLevelType w:val="hybridMultilevel"/>
    <w:tmpl w:val="7354F4D6"/>
    <w:lvl w:ilvl="0" w:tplc="585AC86A">
      <w:numFmt w:val="bullet"/>
      <w:lvlText w:val="●"/>
      <w:lvlJc w:val="left"/>
      <w:pPr>
        <w:ind w:left="258" w:hanging="190"/>
      </w:pPr>
      <w:rPr>
        <w:rFonts w:ascii="Times New Roman" w:eastAsia="Times New Roman" w:hAnsi="Times New Roman" w:cs="Times New Roman" w:hint="default"/>
        <w:b/>
        <w:bCs/>
        <w:w w:val="100"/>
        <w:sz w:val="22"/>
        <w:szCs w:val="22"/>
        <w:lang w:val="en-US" w:eastAsia="en-US" w:bidi="ar-SA"/>
      </w:rPr>
    </w:lvl>
    <w:lvl w:ilvl="1" w:tplc="44CEE6EA">
      <w:numFmt w:val="bullet"/>
      <w:lvlText w:val="•"/>
      <w:lvlJc w:val="left"/>
      <w:pPr>
        <w:ind w:left="532" w:hanging="190"/>
      </w:pPr>
      <w:rPr>
        <w:rFonts w:hint="default"/>
        <w:lang w:val="en-US" w:eastAsia="en-US" w:bidi="ar-SA"/>
      </w:rPr>
    </w:lvl>
    <w:lvl w:ilvl="2" w:tplc="219260C2">
      <w:numFmt w:val="bullet"/>
      <w:lvlText w:val="•"/>
      <w:lvlJc w:val="left"/>
      <w:pPr>
        <w:ind w:left="804" w:hanging="190"/>
      </w:pPr>
      <w:rPr>
        <w:rFonts w:hint="default"/>
        <w:lang w:val="en-US" w:eastAsia="en-US" w:bidi="ar-SA"/>
      </w:rPr>
    </w:lvl>
    <w:lvl w:ilvl="3" w:tplc="7150714E">
      <w:numFmt w:val="bullet"/>
      <w:lvlText w:val="•"/>
      <w:lvlJc w:val="left"/>
      <w:pPr>
        <w:ind w:left="1076" w:hanging="190"/>
      </w:pPr>
      <w:rPr>
        <w:rFonts w:hint="default"/>
        <w:lang w:val="en-US" w:eastAsia="en-US" w:bidi="ar-SA"/>
      </w:rPr>
    </w:lvl>
    <w:lvl w:ilvl="4" w:tplc="22B252F4">
      <w:numFmt w:val="bullet"/>
      <w:lvlText w:val="•"/>
      <w:lvlJc w:val="left"/>
      <w:pPr>
        <w:ind w:left="1349" w:hanging="190"/>
      </w:pPr>
      <w:rPr>
        <w:rFonts w:hint="default"/>
        <w:lang w:val="en-US" w:eastAsia="en-US" w:bidi="ar-SA"/>
      </w:rPr>
    </w:lvl>
    <w:lvl w:ilvl="5" w:tplc="B2BA0E0C">
      <w:numFmt w:val="bullet"/>
      <w:lvlText w:val="•"/>
      <w:lvlJc w:val="left"/>
      <w:pPr>
        <w:ind w:left="1621" w:hanging="190"/>
      </w:pPr>
      <w:rPr>
        <w:rFonts w:hint="default"/>
        <w:lang w:val="en-US" w:eastAsia="en-US" w:bidi="ar-SA"/>
      </w:rPr>
    </w:lvl>
    <w:lvl w:ilvl="6" w:tplc="36C6A612">
      <w:numFmt w:val="bullet"/>
      <w:lvlText w:val="•"/>
      <w:lvlJc w:val="left"/>
      <w:pPr>
        <w:ind w:left="1893" w:hanging="190"/>
      </w:pPr>
      <w:rPr>
        <w:rFonts w:hint="default"/>
        <w:lang w:val="en-US" w:eastAsia="en-US" w:bidi="ar-SA"/>
      </w:rPr>
    </w:lvl>
    <w:lvl w:ilvl="7" w:tplc="98160A9C">
      <w:numFmt w:val="bullet"/>
      <w:lvlText w:val="•"/>
      <w:lvlJc w:val="left"/>
      <w:pPr>
        <w:ind w:left="2166" w:hanging="190"/>
      </w:pPr>
      <w:rPr>
        <w:rFonts w:hint="default"/>
        <w:lang w:val="en-US" w:eastAsia="en-US" w:bidi="ar-SA"/>
      </w:rPr>
    </w:lvl>
    <w:lvl w:ilvl="8" w:tplc="65CEFEDC">
      <w:numFmt w:val="bullet"/>
      <w:lvlText w:val="•"/>
      <w:lvlJc w:val="left"/>
      <w:pPr>
        <w:ind w:left="2438" w:hanging="190"/>
      </w:pPr>
      <w:rPr>
        <w:rFonts w:hint="default"/>
        <w:lang w:val="en-US" w:eastAsia="en-US" w:bidi="ar-SA"/>
      </w:rPr>
    </w:lvl>
  </w:abstractNum>
  <w:abstractNum w:abstractNumId="25" w15:restartNumberingAfterBreak="0">
    <w:nsid w:val="50E354D2"/>
    <w:multiLevelType w:val="hybridMultilevel"/>
    <w:tmpl w:val="7BBA2E1A"/>
    <w:lvl w:ilvl="0" w:tplc="12C8D2BA">
      <w:numFmt w:val="bullet"/>
      <w:lvlText w:val=""/>
      <w:lvlJc w:val="left"/>
      <w:pPr>
        <w:ind w:left="1544" w:hanging="361"/>
      </w:pPr>
      <w:rPr>
        <w:rFonts w:ascii="Symbol" w:eastAsia="Symbol" w:hAnsi="Symbol" w:cs="Symbol" w:hint="default"/>
        <w:w w:val="100"/>
        <w:sz w:val="22"/>
        <w:szCs w:val="22"/>
        <w:lang w:val="en-US" w:eastAsia="en-US" w:bidi="ar-SA"/>
      </w:rPr>
    </w:lvl>
    <w:lvl w:ilvl="1" w:tplc="B380A690">
      <w:numFmt w:val="bullet"/>
      <w:lvlText w:val="•"/>
      <w:lvlJc w:val="left"/>
      <w:pPr>
        <w:ind w:left="2318" w:hanging="361"/>
      </w:pPr>
      <w:rPr>
        <w:rFonts w:hint="default"/>
        <w:lang w:val="en-US" w:eastAsia="en-US" w:bidi="ar-SA"/>
      </w:rPr>
    </w:lvl>
    <w:lvl w:ilvl="2" w:tplc="76E6F71A">
      <w:numFmt w:val="bullet"/>
      <w:lvlText w:val="•"/>
      <w:lvlJc w:val="left"/>
      <w:pPr>
        <w:ind w:left="3097" w:hanging="361"/>
      </w:pPr>
      <w:rPr>
        <w:rFonts w:hint="default"/>
        <w:lang w:val="en-US" w:eastAsia="en-US" w:bidi="ar-SA"/>
      </w:rPr>
    </w:lvl>
    <w:lvl w:ilvl="3" w:tplc="53DA4FAC">
      <w:numFmt w:val="bullet"/>
      <w:lvlText w:val="•"/>
      <w:lvlJc w:val="left"/>
      <w:pPr>
        <w:ind w:left="3875" w:hanging="361"/>
      </w:pPr>
      <w:rPr>
        <w:rFonts w:hint="default"/>
        <w:lang w:val="en-US" w:eastAsia="en-US" w:bidi="ar-SA"/>
      </w:rPr>
    </w:lvl>
    <w:lvl w:ilvl="4" w:tplc="074C46F6">
      <w:numFmt w:val="bullet"/>
      <w:lvlText w:val="•"/>
      <w:lvlJc w:val="left"/>
      <w:pPr>
        <w:ind w:left="4654" w:hanging="361"/>
      </w:pPr>
      <w:rPr>
        <w:rFonts w:hint="default"/>
        <w:lang w:val="en-US" w:eastAsia="en-US" w:bidi="ar-SA"/>
      </w:rPr>
    </w:lvl>
    <w:lvl w:ilvl="5" w:tplc="DEE6A02E">
      <w:numFmt w:val="bullet"/>
      <w:lvlText w:val="•"/>
      <w:lvlJc w:val="left"/>
      <w:pPr>
        <w:ind w:left="5433" w:hanging="361"/>
      </w:pPr>
      <w:rPr>
        <w:rFonts w:hint="default"/>
        <w:lang w:val="en-US" w:eastAsia="en-US" w:bidi="ar-SA"/>
      </w:rPr>
    </w:lvl>
    <w:lvl w:ilvl="6" w:tplc="B4AA4D3C">
      <w:numFmt w:val="bullet"/>
      <w:lvlText w:val="•"/>
      <w:lvlJc w:val="left"/>
      <w:pPr>
        <w:ind w:left="6211" w:hanging="361"/>
      </w:pPr>
      <w:rPr>
        <w:rFonts w:hint="default"/>
        <w:lang w:val="en-US" w:eastAsia="en-US" w:bidi="ar-SA"/>
      </w:rPr>
    </w:lvl>
    <w:lvl w:ilvl="7" w:tplc="51327E38">
      <w:numFmt w:val="bullet"/>
      <w:lvlText w:val="•"/>
      <w:lvlJc w:val="left"/>
      <w:pPr>
        <w:ind w:left="6990" w:hanging="361"/>
      </w:pPr>
      <w:rPr>
        <w:rFonts w:hint="default"/>
        <w:lang w:val="en-US" w:eastAsia="en-US" w:bidi="ar-SA"/>
      </w:rPr>
    </w:lvl>
    <w:lvl w:ilvl="8" w:tplc="9DA096C2">
      <w:numFmt w:val="bullet"/>
      <w:lvlText w:val="•"/>
      <w:lvlJc w:val="left"/>
      <w:pPr>
        <w:ind w:left="7769" w:hanging="361"/>
      </w:pPr>
      <w:rPr>
        <w:rFonts w:hint="default"/>
        <w:lang w:val="en-US" w:eastAsia="en-US" w:bidi="ar-SA"/>
      </w:rPr>
    </w:lvl>
  </w:abstractNum>
  <w:abstractNum w:abstractNumId="26" w15:restartNumberingAfterBreak="0">
    <w:nsid w:val="51B37C65"/>
    <w:multiLevelType w:val="hybridMultilevel"/>
    <w:tmpl w:val="04B840E6"/>
    <w:lvl w:ilvl="0" w:tplc="19A419BC">
      <w:numFmt w:val="bullet"/>
      <w:lvlText w:val="●"/>
      <w:lvlJc w:val="left"/>
      <w:pPr>
        <w:ind w:left="258" w:hanging="190"/>
      </w:pPr>
      <w:rPr>
        <w:rFonts w:ascii="Times New Roman" w:eastAsia="Times New Roman" w:hAnsi="Times New Roman" w:cs="Times New Roman" w:hint="default"/>
        <w:b/>
        <w:bCs/>
        <w:w w:val="100"/>
        <w:sz w:val="22"/>
        <w:szCs w:val="22"/>
        <w:lang w:val="en-US" w:eastAsia="en-US" w:bidi="ar-SA"/>
      </w:rPr>
    </w:lvl>
    <w:lvl w:ilvl="1" w:tplc="829072BC">
      <w:numFmt w:val="bullet"/>
      <w:lvlText w:val="•"/>
      <w:lvlJc w:val="left"/>
      <w:pPr>
        <w:ind w:left="532" w:hanging="190"/>
      </w:pPr>
      <w:rPr>
        <w:rFonts w:hint="default"/>
        <w:lang w:val="en-US" w:eastAsia="en-US" w:bidi="ar-SA"/>
      </w:rPr>
    </w:lvl>
    <w:lvl w:ilvl="2" w:tplc="00DC4356">
      <w:numFmt w:val="bullet"/>
      <w:lvlText w:val="•"/>
      <w:lvlJc w:val="left"/>
      <w:pPr>
        <w:ind w:left="804" w:hanging="190"/>
      </w:pPr>
      <w:rPr>
        <w:rFonts w:hint="default"/>
        <w:lang w:val="en-US" w:eastAsia="en-US" w:bidi="ar-SA"/>
      </w:rPr>
    </w:lvl>
    <w:lvl w:ilvl="3" w:tplc="AF9EC6FC">
      <w:numFmt w:val="bullet"/>
      <w:lvlText w:val="•"/>
      <w:lvlJc w:val="left"/>
      <w:pPr>
        <w:ind w:left="1076" w:hanging="190"/>
      </w:pPr>
      <w:rPr>
        <w:rFonts w:hint="default"/>
        <w:lang w:val="en-US" w:eastAsia="en-US" w:bidi="ar-SA"/>
      </w:rPr>
    </w:lvl>
    <w:lvl w:ilvl="4" w:tplc="5B92852A">
      <w:numFmt w:val="bullet"/>
      <w:lvlText w:val="•"/>
      <w:lvlJc w:val="left"/>
      <w:pPr>
        <w:ind w:left="1349" w:hanging="190"/>
      </w:pPr>
      <w:rPr>
        <w:rFonts w:hint="default"/>
        <w:lang w:val="en-US" w:eastAsia="en-US" w:bidi="ar-SA"/>
      </w:rPr>
    </w:lvl>
    <w:lvl w:ilvl="5" w:tplc="2182D89E">
      <w:numFmt w:val="bullet"/>
      <w:lvlText w:val="•"/>
      <w:lvlJc w:val="left"/>
      <w:pPr>
        <w:ind w:left="1621" w:hanging="190"/>
      </w:pPr>
      <w:rPr>
        <w:rFonts w:hint="default"/>
        <w:lang w:val="en-US" w:eastAsia="en-US" w:bidi="ar-SA"/>
      </w:rPr>
    </w:lvl>
    <w:lvl w:ilvl="6" w:tplc="B9B2858E">
      <w:numFmt w:val="bullet"/>
      <w:lvlText w:val="•"/>
      <w:lvlJc w:val="left"/>
      <w:pPr>
        <w:ind w:left="1893" w:hanging="190"/>
      </w:pPr>
      <w:rPr>
        <w:rFonts w:hint="default"/>
        <w:lang w:val="en-US" w:eastAsia="en-US" w:bidi="ar-SA"/>
      </w:rPr>
    </w:lvl>
    <w:lvl w:ilvl="7" w:tplc="2A2C4162">
      <w:numFmt w:val="bullet"/>
      <w:lvlText w:val="•"/>
      <w:lvlJc w:val="left"/>
      <w:pPr>
        <w:ind w:left="2166" w:hanging="190"/>
      </w:pPr>
      <w:rPr>
        <w:rFonts w:hint="default"/>
        <w:lang w:val="en-US" w:eastAsia="en-US" w:bidi="ar-SA"/>
      </w:rPr>
    </w:lvl>
    <w:lvl w:ilvl="8" w:tplc="E092FB24">
      <w:numFmt w:val="bullet"/>
      <w:lvlText w:val="•"/>
      <w:lvlJc w:val="left"/>
      <w:pPr>
        <w:ind w:left="2438" w:hanging="190"/>
      </w:pPr>
      <w:rPr>
        <w:rFonts w:hint="default"/>
        <w:lang w:val="en-US" w:eastAsia="en-US" w:bidi="ar-SA"/>
      </w:rPr>
    </w:lvl>
  </w:abstractNum>
  <w:abstractNum w:abstractNumId="27" w15:restartNumberingAfterBreak="0">
    <w:nsid w:val="5A570937"/>
    <w:multiLevelType w:val="hybridMultilevel"/>
    <w:tmpl w:val="55CC074E"/>
    <w:lvl w:ilvl="0" w:tplc="9362BCD4">
      <w:numFmt w:val="bullet"/>
      <w:lvlText w:val="●"/>
      <w:lvlJc w:val="left"/>
      <w:pPr>
        <w:ind w:left="258" w:hanging="190"/>
      </w:pPr>
      <w:rPr>
        <w:rFonts w:ascii="Times New Roman" w:eastAsia="Times New Roman" w:hAnsi="Times New Roman" w:cs="Times New Roman" w:hint="default"/>
        <w:b/>
        <w:bCs/>
        <w:w w:val="100"/>
        <w:sz w:val="22"/>
        <w:szCs w:val="22"/>
        <w:lang w:val="en-US" w:eastAsia="en-US" w:bidi="ar-SA"/>
      </w:rPr>
    </w:lvl>
    <w:lvl w:ilvl="1" w:tplc="81DEA8CA">
      <w:numFmt w:val="bullet"/>
      <w:lvlText w:val="•"/>
      <w:lvlJc w:val="left"/>
      <w:pPr>
        <w:ind w:left="532" w:hanging="190"/>
      </w:pPr>
      <w:rPr>
        <w:rFonts w:hint="default"/>
        <w:lang w:val="en-US" w:eastAsia="en-US" w:bidi="ar-SA"/>
      </w:rPr>
    </w:lvl>
    <w:lvl w:ilvl="2" w:tplc="DE006846">
      <w:numFmt w:val="bullet"/>
      <w:lvlText w:val="•"/>
      <w:lvlJc w:val="left"/>
      <w:pPr>
        <w:ind w:left="804" w:hanging="190"/>
      </w:pPr>
      <w:rPr>
        <w:rFonts w:hint="default"/>
        <w:lang w:val="en-US" w:eastAsia="en-US" w:bidi="ar-SA"/>
      </w:rPr>
    </w:lvl>
    <w:lvl w:ilvl="3" w:tplc="B172FF7C">
      <w:numFmt w:val="bullet"/>
      <w:lvlText w:val="•"/>
      <w:lvlJc w:val="left"/>
      <w:pPr>
        <w:ind w:left="1076" w:hanging="190"/>
      </w:pPr>
      <w:rPr>
        <w:rFonts w:hint="default"/>
        <w:lang w:val="en-US" w:eastAsia="en-US" w:bidi="ar-SA"/>
      </w:rPr>
    </w:lvl>
    <w:lvl w:ilvl="4" w:tplc="DD98AED8">
      <w:numFmt w:val="bullet"/>
      <w:lvlText w:val="•"/>
      <w:lvlJc w:val="left"/>
      <w:pPr>
        <w:ind w:left="1349" w:hanging="190"/>
      </w:pPr>
      <w:rPr>
        <w:rFonts w:hint="default"/>
        <w:lang w:val="en-US" w:eastAsia="en-US" w:bidi="ar-SA"/>
      </w:rPr>
    </w:lvl>
    <w:lvl w:ilvl="5" w:tplc="12940CB4">
      <w:numFmt w:val="bullet"/>
      <w:lvlText w:val="•"/>
      <w:lvlJc w:val="left"/>
      <w:pPr>
        <w:ind w:left="1621" w:hanging="190"/>
      </w:pPr>
      <w:rPr>
        <w:rFonts w:hint="default"/>
        <w:lang w:val="en-US" w:eastAsia="en-US" w:bidi="ar-SA"/>
      </w:rPr>
    </w:lvl>
    <w:lvl w:ilvl="6" w:tplc="ABBCCECC">
      <w:numFmt w:val="bullet"/>
      <w:lvlText w:val="•"/>
      <w:lvlJc w:val="left"/>
      <w:pPr>
        <w:ind w:left="1893" w:hanging="190"/>
      </w:pPr>
      <w:rPr>
        <w:rFonts w:hint="default"/>
        <w:lang w:val="en-US" w:eastAsia="en-US" w:bidi="ar-SA"/>
      </w:rPr>
    </w:lvl>
    <w:lvl w:ilvl="7" w:tplc="0C9CF80A">
      <w:numFmt w:val="bullet"/>
      <w:lvlText w:val="•"/>
      <w:lvlJc w:val="left"/>
      <w:pPr>
        <w:ind w:left="2166" w:hanging="190"/>
      </w:pPr>
      <w:rPr>
        <w:rFonts w:hint="default"/>
        <w:lang w:val="en-US" w:eastAsia="en-US" w:bidi="ar-SA"/>
      </w:rPr>
    </w:lvl>
    <w:lvl w:ilvl="8" w:tplc="63AC43AE">
      <w:numFmt w:val="bullet"/>
      <w:lvlText w:val="•"/>
      <w:lvlJc w:val="left"/>
      <w:pPr>
        <w:ind w:left="2438" w:hanging="190"/>
      </w:pPr>
      <w:rPr>
        <w:rFonts w:hint="default"/>
        <w:lang w:val="en-US" w:eastAsia="en-US" w:bidi="ar-SA"/>
      </w:rPr>
    </w:lvl>
  </w:abstractNum>
  <w:abstractNum w:abstractNumId="28" w15:restartNumberingAfterBreak="0">
    <w:nsid w:val="5BC30F86"/>
    <w:multiLevelType w:val="hybridMultilevel"/>
    <w:tmpl w:val="93E07B4C"/>
    <w:lvl w:ilvl="0" w:tplc="746A8C9A">
      <w:numFmt w:val="bullet"/>
      <w:lvlText w:val=""/>
      <w:lvlJc w:val="left"/>
      <w:pPr>
        <w:ind w:left="560" w:hanging="360"/>
      </w:pPr>
      <w:rPr>
        <w:rFonts w:ascii="Symbol" w:eastAsia="Symbol" w:hAnsi="Symbol" w:cs="Symbol" w:hint="default"/>
        <w:w w:val="100"/>
        <w:sz w:val="22"/>
        <w:szCs w:val="22"/>
        <w:lang w:val="en-US" w:eastAsia="en-US" w:bidi="ar-SA"/>
      </w:rPr>
    </w:lvl>
    <w:lvl w:ilvl="1" w:tplc="66EA8044">
      <w:numFmt w:val="bullet"/>
      <w:lvlText w:val="•"/>
      <w:lvlJc w:val="left"/>
      <w:pPr>
        <w:ind w:left="1127" w:hanging="360"/>
      </w:pPr>
      <w:rPr>
        <w:rFonts w:hint="default"/>
        <w:lang w:val="en-US" w:eastAsia="en-US" w:bidi="ar-SA"/>
      </w:rPr>
    </w:lvl>
    <w:lvl w:ilvl="2" w:tplc="1CBA71C0">
      <w:numFmt w:val="bullet"/>
      <w:lvlText w:val="•"/>
      <w:lvlJc w:val="left"/>
      <w:pPr>
        <w:ind w:left="1695" w:hanging="360"/>
      </w:pPr>
      <w:rPr>
        <w:rFonts w:hint="default"/>
        <w:lang w:val="en-US" w:eastAsia="en-US" w:bidi="ar-SA"/>
      </w:rPr>
    </w:lvl>
    <w:lvl w:ilvl="3" w:tplc="2C4482B6">
      <w:numFmt w:val="bullet"/>
      <w:lvlText w:val="•"/>
      <w:lvlJc w:val="left"/>
      <w:pPr>
        <w:ind w:left="2263" w:hanging="360"/>
      </w:pPr>
      <w:rPr>
        <w:rFonts w:hint="default"/>
        <w:lang w:val="en-US" w:eastAsia="en-US" w:bidi="ar-SA"/>
      </w:rPr>
    </w:lvl>
    <w:lvl w:ilvl="4" w:tplc="2618B07A">
      <w:numFmt w:val="bullet"/>
      <w:lvlText w:val="•"/>
      <w:lvlJc w:val="left"/>
      <w:pPr>
        <w:ind w:left="2831" w:hanging="360"/>
      </w:pPr>
      <w:rPr>
        <w:rFonts w:hint="default"/>
        <w:lang w:val="en-US" w:eastAsia="en-US" w:bidi="ar-SA"/>
      </w:rPr>
    </w:lvl>
    <w:lvl w:ilvl="5" w:tplc="C80020BA">
      <w:numFmt w:val="bullet"/>
      <w:lvlText w:val="•"/>
      <w:lvlJc w:val="left"/>
      <w:pPr>
        <w:ind w:left="3399" w:hanging="360"/>
      </w:pPr>
      <w:rPr>
        <w:rFonts w:hint="default"/>
        <w:lang w:val="en-US" w:eastAsia="en-US" w:bidi="ar-SA"/>
      </w:rPr>
    </w:lvl>
    <w:lvl w:ilvl="6" w:tplc="F702AF5C">
      <w:numFmt w:val="bullet"/>
      <w:lvlText w:val="•"/>
      <w:lvlJc w:val="left"/>
      <w:pPr>
        <w:ind w:left="3966" w:hanging="360"/>
      </w:pPr>
      <w:rPr>
        <w:rFonts w:hint="default"/>
        <w:lang w:val="en-US" w:eastAsia="en-US" w:bidi="ar-SA"/>
      </w:rPr>
    </w:lvl>
    <w:lvl w:ilvl="7" w:tplc="F704027A">
      <w:numFmt w:val="bullet"/>
      <w:lvlText w:val="•"/>
      <w:lvlJc w:val="left"/>
      <w:pPr>
        <w:ind w:left="4534" w:hanging="360"/>
      </w:pPr>
      <w:rPr>
        <w:rFonts w:hint="default"/>
        <w:lang w:val="en-US" w:eastAsia="en-US" w:bidi="ar-SA"/>
      </w:rPr>
    </w:lvl>
    <w:lvl w:ilvl="8" w:tplc="8054A072">
      <w:numFmt w:val="bullet"/>
      <w:lvlText w:val="•"/>
      <w:lvlJc w:val="left"/>
      <w:pPr>
        <w:ind w:left="5102" w:hanging="360"/>
      </w:pPr>
      <w:rPr>
        <w:rFonts w:hint="default"/>
        <w:lang w:val="en-US" w:eastAsia="en-US" w:bidi="ar-SA"/>
      </w:rPr>
    </w:lvl>
  </w:abstractNum>
  <w:abstractNum w:abstractNumId="29" w15:restartNumberingAfterBreak="0">
    <w:nsid w:val="623975F8"/>
    <w:multiLevelType w:val="hybridMultilevel"/>
    <w:tmpl w:val="DB98198A"/>
    <w:lvl w:ilvl="0" w:tplc="14B01F68">
      <w:numFmt w:val="bullet"/>
      <w:lvlText w:val="●"/>
      <w:lvlJc w:val="left"/>
      <w:pPr>
        <w:ind w:left="258" w:hanging="190"/>
      </w:pPr>
      <w:rPr>
        <w:rFonts w:ascii="Times New Roman" w:eastAsia="Times New Roman" w:hAnsi="Times New Roman" w:cs="Times New Roman" w:hint="default"/>
        <w:b/>
        <w:bCs/>
        <w:w w:val="100"/>
        <w:sz w:val="22"/>
        <w:szCs w:val="22"/>
        <w:lang w:val="en-US" w:eastAsia="en-US" w:bidi="ar-SA"/>
      </w:rPr>
    </w:lvl>
    <w:lvl w:ilvl="1" w:tplc="2DF0CD62">
      <w:numFmt w:val="bullet"/>
      <w:lvlText w:val="•"/>
      <w:lvlJc w:val="left"/>
      <w:pPr>
        <w:ind w:left="532" w:hanging="190"/>
      </w:pPr>
      <w:rPr>
        <w:rFonts w:hint="default"/>
        <w:lang w:val="en-US" w:eastAsia="en-US" w:bidi="ar-SA"/>
      </w:rPr>
    </w:lvl>
    <w:lvl w:ilvl="2" w:tplc="CC905658">
      <w:numFmt w:val="bullet"/>
      <w:lvlText w:val="•"/>
      <w:lvlJc w:val="left"/>
      <w:pPr>
        <w:ind w:left="804" w:hanging="190"/>
      </w:pPr>
      <w:rPr>
        <w:rFonts w:hint="default"/>
        <w:lang w:val="en-US" w:eastAsia="en-US" w:bidi="ar-SA"/>
      </w:rPr>
    </w:lvl>
    <w:lvl w:ilvl="3" w:tplc="FC3086E2">
      <w:numFmt w:val="bullet"/>
      <w:lvlText w:val="•"/>
      <w:lvlJc w:val="left"/>
      <w:pPr>
        <w:ind w:left="1076" w:hanging="190"/>
      </w:pPr>
      <w:rPr>
        <w:rFonts w:hint="default"/>
        <w:lang w:val="en-US" w:eastAsia="en-US" w:bidi="ar-SA"/>
      </w:rPr>
    </w:lvl>
    <w:lvl w:ilvl="4" w:tplc="EC2AC54E">
      <w:numFmt w:val="bullet"/>
      <w:lvlText w:val="•"/>
      <w:lvlJc w:val="left"/>
      <w:pPr>
        <w:ind w:left="1349" w:hanging="190"/>
      </w:pPr>
      <w:rPr>
        <w:rFonts w:hint="default"/>
        <w:lang w:val="en-US" w:eastAsia="en-US" w:bidi="ar-SA"/>
      </w:rPr>
    </w:lvl>
    <w:lvl w:ilvl="5" w:tplc="FC700D5C">
      <w:numFmt w:val="bullet"/>
      <w:lvlText w:val="•"/>
      <w:lvlJc w:val="left"/>
      <w:pPr>
        <w:ind w:left="1621" w:hanging="190"/>
      </w:pPr>
      <w:rPr>
        <w:rFonts w:hint="default"/>
        <w:lang w:val="en-US" w:eastAsia="en-US" w:bidi="ar-SA"/>
      </w:rPr>
    </w:lvl>
    <w:lvl w:ilvl="6" w:tplc="D1F06F36">
      <w:numFmt w:val="bullet"/>
      <w:lvlText w:val="•"/>
      <w:lvlJc w:val="left"/>
      <w:pPr>
        <w:ind w:left="1893" w:hanging="190"/>
      </w:pPr>
      <w:rPr>
        <w:rFonts w:hint="default"/>
        <w:lang w:val="en-US" w:eastAsia="en-US" w:bidi="ar-SA"/>
      </w:rPr>
    </w:lvl>
    <w:lvl w:ilvl="7" w:tplc="CA1E75EE">
      <w:numFmt w:val="bullet"/>
      <w:lvlText w:val="•"/>
      <w:lvlJc w:val="left"/>
      <w:pPr>
        <w:ind w:left="2166" w:hanging="190"/>
      </w:pPr>
      <w:rPr>
        <w:rFonts w:hint="default"/>
        <w:lang w:val="en-US" w:eastAsia="en-US" w:bidi="ar-SA"/>
      </w:rPr>
    </w:lvl>
    <w:lvl w:ilvl="8" w:tplc="95960B02">
      <w:numFmt w:val="bullet"/>
      <w:lvlText w:val="•"/>
      <w:lvlJc w:val="left"/>
      <w:pPr>
        <w:ind w:left="2438" w:hanging="190"/>
      </w:pPr>
      <w:rPr>
        <w:rFonts w:hint="default"/>
        <w:lang w:val="en-US" w:eastAsia="en-US" w:bidi="ar-SA"/>
      </w:rPr>
    </w:lvl>
  </w:abstractNum>
  <w:abstractNum w:abstractNumId="30" w15:restartNumberingAfterBreak="0">
    <w:nsid w:val="64002231"/>
    <w:multiLevelType w:val="hybridMultilevel"/>
    <w:tmpl w:val="F476F962"/>
    <w:lvl w:ilvl="0" w:tplc="F00461EE">
      <w:numFmt w:val="bullet"/>
      <w:lvlText w:val="●"/>
      <w:lvlJc w:val="left"/>
      <w:pPr>
        <w:ind w:left="258" w:hanging="190"/>
      </w:pPr>
      <w:rPr>
        <w:rFonts w:ascii="Times New Roman" w:eastAsia="Times New Roman" w:hAnsi="Times New Roman" w:cs="Times New Roman" w:hint="default"/>
        <w:b/>
        <w:bCs/>
        <w:w w:val="100"/>
        <w:sz w:val="22"/>
        <w:szCs w:val="22"/>
        <w:lang w:val="en-US" w:eastAsia="en-US" w:bidi="ar-SA"/>
      </w:rPr>
    </w:lvl>
    <w:lvl w:ilvl="1" w:tplc="518CD47A">
      <w:numFmt w:val="bullet"/>
      <w:lvlText w:val="•"/>
      <w:lvlJc w:val="left"/>
      <w:pPr>
        <w:ind w:left="532" w:hanging="190"/>
      </w:pPr>
      <w:rPr>
        <w:rFonts w:hint="default"/>
        <w:lang w:val="en-US" w:eastAsia="en-US" w:bidi="ar-SA"/>
      </w:rPr>
    </w:lvl>
    <w:lvl w:ilvl="2" w:tplc="D7D83B42">
      <w:numFmt w:val="bullet"/>
      <w:lvlText w:val="•"/>
      <w:lvlJc w:val="left"/>
      <w:pPr>
        <w:ind w:left="804" w:hanging="190"/>
      </w:pPr>
      <w:rPr>
        <w:rFonts w:hint="default"/>
        <w:lang w:val="en-US" w:eastAsia="en-US" w:bidi="ar-SA"/>
      </w:rPr>
    </w:lvl>
    <w:lvl w:ilvl="3" w:tplc="BDD41792">
      <w:numFmt w:val="bullet"/>
      <w:lvlText w:val="•"/>
      <w:lvlJc w:val="left"/>
      <w:pPr>
        <w:ind w:left="1076" w:hanging="190"/>
      </w:pPr>
      <w:rPr>
        <w:rFonts w:hint="default"/>
        <w:lang w:val="en-US" w:eastAsia="en-US" w:bidi="ar-SA"/>
      </w:rPr>
    </w:lvl>
    <w:lvl w:ilvl="4" w:tplc="7972A55E">
      <w:numFmt w:val="bullet"/>
      <w:lvlText w:val="•"/>
      <w:lvlJc w:val="left"/>
      <w:pPr>
        <w:ind w:left="1349" w:hanging="190"/>
      </w:pPr>
      <w:rPr>
        <w:rFonts w:hint="default"/>
        <w:lang w:val="en-US" w:eastAsia="en-US" w:bidi="ar-SA"/>
      </w:rPr>
    </w:lvl>
    <w:lvl w:ilvl="5" w:tplc="A0183328">
      <w:numFmt w:val="bullet"/>
      <w:lvlText w:val="•"/>
      <w:lvlJc w:val="left"/>
      <w:pPr>
        <w:ind w:left="1621" w:hanging="190"/>
      </w:pPr>
      <w:rPr>
        <w:rFonts w:hint="default"/>
        <w:lang w:val="en-US" w:eastAsia="en-US" w:bidi="ar-SA"/>
      </w:rPr>
    </w:lvl>
    <w:lvl w:ilvl="6" w:tplc="D15403F0">
      <w:numFmt w:val="bullet"/>
      <w:lvlText w:val="•"/>
      <w:lvlJc w:val="left"/>
      <w:pPr>
        <w:ind w:left="1893" w:hanging="190"/>
      </w:pPr>
      <w:rPr>
        <w:rFonts w:hint="default"/>
        <w:lang w:val="en-US" w:eastAsia="en-US" w:bidi="ar-SA"/>
      </w:rPr>
    </w:lvl>
    <w:lvl w:ilvl="7" w:tplc="4C1C4ABC">
      <w:numFmt w:val="bullet"/>
      <w:lvlText w:val="•"/>
      <w:lvlJc w:val="left"/>
      <w:pPr>
        <w:ind w:left="2166" w:hanging="190"/>
      </w:pPr>
      <w:rPr>
        <w:rFonts w:hint="default"/>
        <w:lang w:val="en-US" w:eastAsia="en-US" w:bidi="ar-SA"/>
      </w:rPr>
    </w:lvl>
    <w:lvl w:ilvl="8" w:tplc="5BE859B6">
      <w:numFmt w:val="bullet"/>
      <w:lvlText w:val="•"/>
      <w:lvlJc w:val="left"/>
      <w:pPr>
        <w:ind w:left="2438" w:hanging="190"/>
      </w:pPr>
      <w:rPr>
        <w:rFonts w:hint="default"/>
        <w:lang w:val="en-US" w:eastAsia="en-US" w:bidi="ar-SA"/>
      </w:rPr>
    </w:lvl>
  </w:abstractNum>
  <w:abstractNum w:abstractNumId="31" w15:restartNumberingAfterBreak="0">
    <w:nsid w:val="64240682"/>
    <w:multiLevelType w:val="hybridMultilevel"/>
    <w:tmpl w:val="8DF68284"/>
    <w:lvl w:ilvl="0" w:tplc="ABC29D3C">
      <w:numFmt w:val="bullet"/>
      <w:lvlText w:val="●"/>
      <w:lvlJc w:val="left"/>
      <w:pPr>
        <w:ind w:left="258" w:hanging="190"/>
      </w:pPr>
      <w:rPr>
        <w:rFonts w:ascii="Times New Roman" w:eastAsia="Times New Roman" w:hAnsi="Times New Roman" w:cs="Times New Roman" w:hint="default"/>
        <w:b/>
        <w:bCs/>
        <w:w w:val="100"/>
        <w:sz w:val="22"/>
        <w:szCs w:val="22"/>
        <w:lang w:val="en-US" w:eastAsia="en-US" w:bidi="ar-SA"/>
      </w:rPr>
    </w:lvl>
    <w:lvl w:ilvl="1" w:tplc="6FEC4336">
      <w:numFmt w:val="bullet"/>
      <w:lvlText w:val="•"/>
      <w:lvlJc w:val="left"/>
      <w:pPr>
        <w:ind w:left="532" w:hanging="190"/>
      </w:pPr>
      <w:rPr>
        <w:rFonts w:hint="default"/>
        <w:lang w:val="en-US" w:eastAsia="en-US" w:bidi="ar-SA"/>
      </w:rPr>
    </w:lvl>
    <w:lvl w:ilvl="2" w:tplc="F5FC59DC">
      <w:numFmt w:val="bullet"/>
      <w:lvlText w:val="•"/>
      <w:lvlJc w:val="left"/>
      <w:pPr>
        <w:ind w:left="804" w:hanging="190"/>
      </w:pPr>
      <w:rPr>
        <w:rFonts w:hint="default"/>
        <w:lang w:val="en-US" w:eastAsia="en-US" w:bidi="ar-SA"/>
      </w:rPr>
    </w:lvl>
    <w:lvl w:ilvl="3" w:tplc="A3104AC0">
      <w:numFmt w:val="bullet"/>
      <w:lvlText w:val="•"/>
      <w:lvlJc w:val="left"/>
      <w:pPr>
        <w:ind w:left="1076" w:hanging="190"/>
      </w:pPr>
      <w:rPr>
        <w:rFonts w:hint="default"/>
        <w:lang w:val="en-US" w:eastAsia="en-US" w:bidi="ar-SA"/>
      </w:rPr>
    </w:lvl>
    <w:lvl w:ilvl="4" w:tplc="3306DF16">
      <w:numFmt w:val="bullet"/>
      <w:lvlText w:val="•"/>
      <w:lvlJc w:val="left"/>
      <w:pPr>
        <w:ind w:left="1349" w:hanging="190"/>
      </w:pPr>
      <w:rPr>
        <w:rFonts w:hint="default"/>
        <w:lang w:val="en-US" w:eastAsia="en-US" w:bidi="ar-SA"/>
      </w:rPr>
    </w:lvl>
    <w:lvl w:ilvl="5" w:tplc="08C6192A">
      <w:numFmt w:val="bullet"/>
      <w:lvlText w:val="•"/>
      <w:lvlJc w:val="left"/>
      <w:pPr>
        <w:ind w:left="1621" w:hanging="190"/>
      </w:pPr>
      <w:rPr>
        <w:rFonts w:hint="default"/>
        <w:lang w:val="en-US" w:eastAsia="en-US" w:bidi="ar-SA"/>
      </w:rPr>
    </w:lvl>
    <w:lvl w:ilvl="6" w:tplc="A45022A2">
      <w:numFmt w:val="bullet"/>
      <w:lvlText w:val="•"/>
      <w:lvlJc w:val="left"/>
      <w:pPr>
        <w:ind w:left="1893" w:hanging="190"/>
      </w:pPr>
      <w:rPr>
        <w:rFonts w:hint="default"/>
        <w:lang w:val="en-US" w:eastAsia="en-US" w:bidi="ar-SA"/>
      </w:rPr>
    </w:lvl>
    <w:lvl w:ilvl="7" w:tplc="27B261A4">
      <w:numFmt w:val="bullet"/>
      <w:lvlText w:val="•"/>
      <w:lvlJc w:val="left"/>
      <w:pPr>
        <w:ind w:left="2166" w:hanging="190"/>
      </w:pPr>
      <w:rPr>
        <w:rFonts w:hint="default"/>
        <w:lang w:val="en-US" w:eastAsia="en-US" w:bidi="ar-SA"/>
      </w:rPr>
    </w:lvl>
    <w:lvl w:ilvl="8" w:tplc="2864E60E">
      <w:numFmt w:val="bullet"/>
      <w:lvlText w:val="•"/>
      <w:lvlJc w:val="left"/>
      <w:pPr>
        <w:ind w:left="2438" w:hanging="190"/>
      </w:pPr>
      <w:rPr>
        <w:rFonts w:hint="default"/>
        <w:lang w:val="en-US" w:eastAsia="en-US" w:bidi="ar-SA"/>
      </w:rPr>
    </w:lvl>
  </w:abstractNum>
  <w:abstractNum w:abstractNumId="32" w15:restartNumberingAfterBreak="0">
    <w:nsid w:val="6C6F1E86"/>
    <w:multiLevelType w:val="hybridMultilevel"/>
    <w:tmpl w:val="4652345E"/>
    <w:lvl w:ilvl="0" w:tplc="8138D478">
      <w:numFmt w:val="bullet"/>
      <w:lvlText w:val="●"/>
      <w:lvlJc w:val="left"/>
      <w:pPr>
        <w:ind w:left="256" w:hanging="188"/>
      </w:pPr>
      <w:rPr>
        <w:rFonts w:ascii="Times New Roman" w:eastAsia="Times New Roman" w:hAnsi="Times New Roman" w:cs="Times New Roman" w:hint="default"/>
        <w:b/>
        <w:bCs/>
        <w:w w:val="100"/>
        <w:sz w:val="22"/>
        <w:szCs w:val="22"/>
        <w:lang w:val="en-US" w:eastAsia="en-US" w:bidi="ar-SA"/>
      </w:rPr>
    </w:lvl>
    <w:lvl w:ilvl="1" w:tplc="869C7DA6">
      <w:numFmt w:val="bullet"/>
      <w:lvlText w:val="•"/>
      <w:lvlJc w:val="left"/>
      <w:pPr>
        <w:ind w:left="532" w:hanging="188"/>
      </w:pPr>
      <w:rPr>
        <w:rFonts w:hint="default"/>
        <w:lang w:val="en-US" w:eastAsia="en-US" w:bidi="ar-SA"/>
      </w:rPr>
    </w:lvl>
    <w:lvl w:ilvl="2" w:tplc="B518F254">
      <w:numFmt w:val="bullet"/>
      <w:lvlText w:val="•"/>
      <w:lvlJc w:val="left"/>
      <w:pPr>
        <w:ind w:left="804" w:hanging="188"/>
      </w:pPr>
      <w:rPr>
        <w:rFonts w:hint="default"/>
        <w:lang w:val="en-US" w:eastAsia="en-US" w:bidi="ar-SA"/>
      </w:rPr>
    </w:lvl>
    <w:lvl w:ilvl="3" w:tplc="31E6ABB8">
      <w:numFmt w:val="bullet"/>
      <w:lvlText w:val="•"/>
      <w:lvlJc w:val="left"/>
      <w:pPr>
        <w:ind w:left="1076" w:hanging="188"/>
      </w:pPr>
      <w:rPr>
        <w:rFonts w:hint="default"/>
        <w:lang w:val="en-US" w:eastAsia="en-US" w:bidi="ar-SA"/>
      </w:rPr>
    </w:lvl>
    <w:lvl w:ilvl="4" w:tplc="4BEE4E98">
      <w:numFmt w:val="bullet"/>
      <w:lvlText w:val="•"/>
      <w:lvlJc w:val="left"/>
      <w:pPr>
        <w:ind w:left="1349" w:hanging="188"/>
      </w:pPr>
      <w:rPr>
        <w:rFonts w:hint="default"/>
        <w:lang w:val="en-US" w:eastAsia="en-US" w:bidi="ar-SA"/>
      </w:rPr>
    </w:lvl>
    <w:lvl w:ilvl="5" w:tplc="7160DB48">
      <w:numFmt w:val="bullet"/>
      <w:lvlText w:val="•"/>
      <w:lvlJc w:val="left"/>
      <w:pPr>
        <w:ind w:left="1621" w:hanging="188"/>
      </w:pPr>
      <w:rPr>
        <w:rFonts w:hint="default"/>
        <w:lang w:val="en-US" w:eastAsia="en-US" w:bidi="ar-SA"/>
      </w:rPr>
    </w:lvl>
    <w:lvl w:ilvl="6" w:tplc="F97A7A3C">
      <w:numFmt w:val="bullet"/>
      <w:lvlText w:val="•"/>
      <w:lvlJc w:val="left"/>
      <w:pPr>
        <w:ind w:left="1893" w:hanging="188"/>
      </w:pPr>
      <w:rPr>
        <w:rFonts w:hint="default"/>
        <w:lang w:val="en-US" w:eastAsia="en-US" w:bidi="ar-SA"/>
      </w:rPr>
    </w:lvl>
    <w:lvl w:ilvl="7" w:tplc="B1E2C8A6">
      <w:numFmt w:val="bullet"/>
      <w:lvlText w:val="•"/>
      <w:lvlJc w:val="left"/>
      <w:pPr>
        <w:ind w:left="2166" w:hanging="188"/>
      </w:pPr>
      <w:rPr>
        <w:rFonts w:hint="default"/>
        <w:lang w:val="en-US" w:eastAsia="en-US" w:bidi="ar-SA"/>
      </w:rPr>
    </w:lvl>
    <w:lvl w:ilvl="8" w:tplc="05EA4FBE">
      <w:numFmt w:val="bullet"/>
      <w:lvlText w:val="•"/>
      <w:lvlJc w:val="left"/>
      <w:pPr>
        <w:ind w:left="2438" w:hanging="188"/>
      </w:pPr>
      <w:rPr>
        <w:rFonts w:hint="default"/>
        <w:lang w:val="en-US" w:eastAsia="en-US" w:bidi="ar-SA"/>
      </w:rPr>
    </w:lvl>
  </w:abstractNum>
  <w:abstractNum w:abstractNumId="33" w15:restartNumberingAfterBreak="0">
    <w:nsid w:val="6D4703E7"/>
    <w:multiLevelType w:val="hybridMultilevel"/>
    <w:tmpl w:val="D670271C"/>
    <w:lvl w:ilvl="0" w:tplc="C744FE66">
      <w:numFmt w:val="bullet"/>
      <w:lvlText w:val="●"/>
      <w:lvlJc w:val="left"/>
      <w:pPr>
        <w:ind w:left="258" w:hanging="190"/>
      </w:pPr>
      <w:rPr>
        <w:rFonts w:ascii="Times New Roman" w:eastAsia="Times New Roman" w:hAnsi="Times New Roman" w:cs="Times New Roman" w:hint="default"/>
        <w:b/>
        <w:bCs/>
        <w:w w:val="100"/>
        <w:sz w:val="22"/>
        <w:szCs w:val="22"/>
        <w:lang w:val="en-US" w:eastAsia="en-US" w:bidi="ar-SA"/>
      </w:rPr>
    </w:lvl>
    <w:lvl w:ilvl="1" w:tplc="56381716">
      <w:numFmt w:val="bullet"/>
      <w:lvlText w:val="•"/>
      <w:lvlJc w:val="left"/>
      <w:pPr>
        <w:ind w:left="532" w:hanging="190"/>
      </w:pPr>
      <w:rPr>
        <w:rFonts w:hint="default"/>
        <w:lang w:val="en-US" w:eastAsia="en-US" w:bidi="ar-SA"/>
      </w:rPr>
    </w:lvl>
    <w:lvl w:ilvl="2" w:tplc="EA5C50D8">
      <w:numFmt w:val="bullet"/>
      <w:lvlText w:val="•"/>
      <w:lvlJc w:val="left"/>
      <w:pPr>
        <w:ind w:left="804" w:hanging="190"/>
      </w:pPr>
      <w:rPr>
        <w:rFonts w:hint="default"/>
        <w:lang w:val="en-US" w:eastAsia="en-US" w:bidi="ar-SA"/>
      </w:rPr>
    </w:lvl>
    <w:lvl w:ilvl="3" w:tplc="C81EBF6C">
      <w:numFmt w:val="bullet"/>
      <w:lvlText w:val="•"/>
      <w:lvlJc w:val="left"/>
      <w:pPr>
        <w:ind w:left="1076" w:hanging="190"/>
      </w:pPr>
      <w:rPr>
        <w:rFonts w:hint="default"/>
        <w:lang w:val="en-US" w:eastAsia="en-US" w:bidi="ar-SA"/>
      </w:rPr>
    </w:lvl>
    <w:lvl w:ilvl="4" w:tplc="1E445D5C">
      <w:numFmt w:val="bullet"/>
      <w:lvlText w:val="•"/>
      <w:lvlJc w:val="left"/>
      <w:pPr>
        <w:ind w:left="1349" w:hanging="190"/>
      </w:pPr>
      <w:rPr>
        <w:rFonts w:hint="default"/>
        <w:lang w:val="en-US" w:eastAsia="en-US" w:bidi="ar-SA"/>
      </w:rPr>
    </w:lvl>
    <w:lvl w:ilvl="5" w:tplc="03702B26">
      <w:numFmt w:val="bullet"/>
      <w:lvlText w:val="•"/>
      <w:lvlJc w:val="left"/>
      <w:pPr>
        <w:ind w:left="1621" w:hanging="190"/>
      </w:pPr>
      <w:rPr>
        <w:rFonts w:hint="default"/>
        <w:lang w:val="en-US" w:eastAsia="en-US" w:bidi="ar-SA"/>
      </w:rPr>
    </w:lvl>
    <w:lvl w:ilvl="6" w:tplc="CC126932">
      <w:numFmt w:val="bullet"/>
      <w:lvlText w:val="•"/>
      <w:lvlJc w:val="left"/>
      <w:pPr>
        <w:ind w:left="1893" w:hanging="190"/>
      </w:pPr>
      <w:rPr>
        <w:rFonts w:hint="default"/>
        <w:lang w:val="en-US" w:eastAsia="en-US" w:bidi="ar-SA"/>
      </w:rPr>
    </w:lvl>
    <w:lvl w:ilvl="7" w:tplc="FC1AF796">
      <w:numFmt w:val="bullet"/>
      <w:lvlText w:val="•"/>
      <w:lvlJc w:val="left"/>
      <w:pPr>
        <w:ind w:left="2166" w:hanging="190"/>
      </w:pPr>
      <w:rPr>
        <w:rFonts w:hint="default"/>
        <w:lang w:val="en-US" w:eastAsia="en-US" w:bidi="ar-SA"/>
      </w:rPr>
    </w:lvl>
    <w:lvl w:ilvl="8" w:tplc="EFDC52C8">
      <w:numFmt w:val="bullet"/>
      <w:lvlText w:val="•"/>
      <w:lvlJc w:val="left"/>
      <w:pPr>
        <w:ind w:left="2438" w:hanging="190"/>
      </w:pPr>
      <w:rPr>
        <w:rFonts w:hint="default"/>
        <w:lang w:val="en-US" w:eastAsia="en-US" w:bidi="ar-SA"/>
      </w:rPr>
    </w:lvl>
  </w:abstractNum>
  <w:abstractNum w:abstractNumId="34" w15:restartNumberingAfterBreak="0">
    <w:nsid w:val="6FF31C41"/>
    <w:multiLevelType w:val="hybridMultilevel"/>
    <w:tmpl w:val="62527BFA"/>
    <w:lvl w:ilvl="0" w:tplc="AFD28C84">
      <w:numFmt w:val="bullet"/>
      <w:lvlText w:val="●"/>
      <w:lvlJc w:val="left"/>
      <w:pPr>
        <w:ind w:left="258" w:hanging="190"/>
      </w:pPr>
      <w:rPr>
        <w:rFonts w:ascii="Times New Roman" w:eastAsia="Times New Roman" w:hAnsi="Times New Roman" w:cs="Times New Roman" w:hint="default"/>
        <w:b/>
        <w:bCs/>
        <w:w w:val="100"/>
        <w:sz w:val="22"/>
        <w:szCs w:val="22"/>
        <w:lang w:val="en-US" w:eastAsia="en-US" w:bidi="ar-SA"/>
      </w:rPr>
    </w:lvl>
    <w:lvl w:ilvl="1" w:tplc="1076BC18">
      <w:numFmt w:val="bullet"/>
      <w:lvlText w:val="•"/>
      <w:lvlJc w:val="left"/>
      <w:pPr>
        <w:ind w:left="532" w:hanging="190"/>
      </w:pPr>
      <w:rPr>
        <w:rFonts w:hint="default"/>
        <w:lang w:val="en-US" w:eastAsia="en-US" w:bidi="ar-SA"/>
      </w:rPr>
    </w:lvl>
    <w:lvl w:ilvl="2" w:tplc="972E5C0A">
      <w:numFmt w:val="bullet"/>
      <w:lvlText w:val="•"/>
      <w:lvlJc w:val="left"/>
      <w:pPr>
        <w:ind w:left="804" w:hanging="190"/>
      </w:pPr>
      <w:rPr>
        <w:rFonts w:hint="default"/>
        <w:lang w:val="en-US" w:eastAsia="en-US" w:bidi="ar-SA"/>
      </w:rPr>
    </w:lvl>
    <w:lvl w:ilvl="3" w:tplc="551CA40E">
      <w:numFmt w:val="bullet"/>
      <w:lvlText w:val="•"/>
      <w:lvlJc w:val="left"/>
      <w:pPr>
        <w:ind w:left="1076" w:hanging="190"/>
      </w:pPr>
      <w:rPr>
        <w:rFonts w:hint="default"/>
        <w:lang w:val="en-US" w:eastAsia="en-US" w:bidi="ar-SA"/>
      </w:rPr>
    </w:lvl>
    <w:lvl w:ilvl="4" w:tplc="2A2EAF4C">
      <w:numFmt w:val="bullet"/>
      <w:lvlText w:val="•"/>
      <w:lvlJc w:val="left"/>
      <w:pPr>
        <w:ind w:left="1349" w:hanging="190"/>
      </w:pPr>
      <w:rPr>
        <w:rFonts w:hint="default"/>
        <w:lang w:val="en-US" w:eastAsia="en-US" w:bidi="ar-SA"/>
      </w:rPr>
    </w:lvl>
    <w:lvl w:ilvl="5" w:tplc="70D2A336">
      <w:numFmt w:val="bullet"/>
      <w:lvlText w:val="•"/>
      <w:lvlJc w:val="left"/>
      <w:pPr>
        <w:ind w:left="1621" w:hanging="190"/>
      </w:pPr>
      <w:rPr>
        <w:rFonts w:hint="default"/>
        <w:lang w:val="en-US" w:eastAsia="en-US" w:bidi="ar-SA"/>
      </w:rPr>
    </w:lvl>
    <w:lvl w:ilvl="6" w:tplc="C4F6BA88">
      <w:numFmt w:val="bullet"/>
      <w:lvlText w:val="•"/>
      <w:lvlJc w:val="left"/>
      <w:pPr>
        <w:ind w:left="1893" w:hanging="190"/>
      </w:pPr>
      <w:rPr>
        <w:rFonts w:hint="default"/>
        <w:lang w:val="en-US" w:eastAsia="en-US" w:bidi="ar-SA"/>
      </w:rPr>
    </w:lvl>
    <w:lvl w:ilvl="7" w:tplc="6FB27EA2">
      <w:numFmt w:val="bullet"/>
      <w:lvlText w:val="•"/>
      <w:lvlJc w:val="left"/>
      <w:pPr>
        <w:ind w:left="2166" w:hanging="190"/>
      </w:pPr>
      <w:rPr>
        <w:rFonts w:hint="default"/>
        <w:lang w:val="en-US" w:eastAsia="en-US" w:bidi="ar-SA"/>
      </w:rPr>
    </w:lvl>
    <w:lvl w:ilvl="8" w:tplc="99C497BE">
      <w:numFmt w:val="bullet"/>
      <w:lvlText w:val="•"/>
      <w:lvlJc w:val="left"/>
      <w:pPr>
        <w:ind w:left="2438" w:hanging="190"/>
      </w:pPr>
      <w:rPr>
        <w:rFonts w:hint="default"/>
        <w:lang w:val="en-US" w:eastAsia="en-US" w:bidi="ar-SA"/>
      </w:rPr>
    </w:lvl>
  </w:abstractNum>
  <w:abstractNum w:abstractNumId="35" w15:restartNumberingAfterBreak="0">
    <w:nsid w:val="70D32DD8"/>
    <w:multiLevelType w:val="hybridMultilevel"/>
    <w:tmpl w:val="02C0F870"/>
    <w:lvl w:ilvl="0" w:tplc="7A9ADC0E">
      <w:numFmt w:val="bullet"/>
      <w:lvlText w:val="●"/>
      <w:lvlJc w:val="left"/>
      <w:pPr>
        <w:ind w:left="258" w:hanging="190"/>
      </w:pPr>
      <w:rPr>
        <w:rFonts w:ascii="Times New Roman" w:eastAsia="Times New Roman" w:hAnsi="Times New Roman" w:cs="Times New Roman" w:hint="default"/>
        <w:b/>
        <w:bCs/>
        <w:w w:val="100"/>
        <w:sz w:val="22"/>
        <w:szCs w:val="22"/>
        <w:lang w:val="en-US" w:eastAsia="en-US" w:bidi="ar-SA"/>
      </w:rPr>
    </w:lvl>
    <w:lvl w:ilvl="1" w:tplc="9392CE4C">
      <w:numFmt w:val="bullet"/>
      <w:lvlText w:val="•"/>
      <w:lvlJc w:val="left"/>
      <w:pPr>
        <w:ind w:left="532" w:hanging="190"/>
      </w:pPr>
      <w:rPr>
        <w:rFonts w:hint="default"/>
        <w:lang w:val="en-US" w:eastAsia="en-US" w:bidi="ar-SA"/>
      </w:rPr>
    </w:lvl>
    <w:lvl w:ilvl="2" w:tplc="F5F8F176">
      <w:numFmt w:val="bullet"/>
      <w:lvlText w:val="•"/>
      <w:lvlJc w:val="left"/>
      <w:pPr>
        <w:ind w:left="804" w:hanging="190"/>
      </w:pPr>
      <w:rPr>
        <w:rFonts w:hint="default"/>
        <w:lang w:val="en-US" w:eastAsia="en-US" w:bidi="ar-SA"/>
      </w:rPr>
    </w:lvl>
    <w:lvl w:ilvl="3" w:tplc="F9361670">
      <w:numFmt w:val="bullet"/>
      <w:lvlText w:val="•"/>
      <w:lvlJc w:val="left"/>
      <w:pPr>
        <w:ind w:left="1076" w:hanging="190"/>
      </w:pPr>
      <w:rPr>
        <w:rFonts w:hint="default"/>
        <w:lang w:val="en-US" w:eastAsia="en-US" w:bidi="ar-SA"/>
      </w:rPr>
    </w:lvl>
    <w:lvl w:ilvl="4" w:tplc="11E24AA0">
      <w:numFmt w:val="bullet"/>
      <w:lvlText w:val="•"/>
      <w:lvlJc w:val="left"/>
      <w:pPr>
        <w:ind w:left="1349" w:hanging="190"/>
      </w:pPr>
      <w:rPr>
        <w:rFonts w:hint="default"/>
        <w:lang w:val="en-US" w:eastAsia="en-US" w:bidi="ar-SA"/>
      </w:rPr>
    </w:lvl>
    <w:lvl w:ilvl="5" w:tplc="35C8C706">
      <w:numFmt w:val="bullet"/>
      <w:lvlText w:val="•"/>
      <w:lvlJc w:val="left"/>
      <w:pPr>
        <w:ind w:left="1621" w:hanging="190"/>
      </w:pPr>
      <w:rPr>
        <w:rFonts w:hint="default"/>
        <w:lang w:val="en-US" w:eastAsia="en-US" w:bidi="ar-SA"/>
      </w:rPr>
    </w:lvl>
    <w:lvl w:ilvl="6" w:tplc="E57AFE88">
      <w:numFmt w:val="bullet"/>
      <w:lvlText w:val="•"/>
      <w:lvlJc w:val="left"/>
      <w:pPr>
        <w:ind w:left="1893" w:hanging="190"/>
      </w:pPr>
      <w:rPr>
        <w:rFonts w:hint="default"/>
        <w:lang w:val="en-US" w:eastAsia="en-US" w:bidi="ar-SA"/>
      </w:rPr>
    </w:lvl>
    <w:lvl w:ilvl="7" w:tplc="56C8AC84">
      <w:numFmt w:val="bullet"/>
      <w:lvlText w:val="•"/>
      <w:lvlJc w:val="left"/>
      <w:pPr>
        <w:ind w:left="2166" w:hanging="190"/>
      </w:pPr>
      <w:rPr>
        <w:rFonts w:hint="default"/>
        <w:lang w:val="en-US" w:eastAsia="en-US" w:bidi="ar-SA"/>
      </w:rPr>
    </w:lvl>
    <w:lvl w:ilvl="8" w:tplc="CAE0721E">
      <w:numFmt w:val="bullet"/>
      <w:lvlText w:val="•"/>
      <w:lvlJc w:val="left"/>
      <w:pPr>
        <w:ind w:left="2438" w:hanging="190"/>
      </w:pPr>
      <w:rPr>
        <w:rFonts w:hint="default"/>
        <w:lang w:val="en-US" w:eastAsia="en-US" w:bidi="ar-SA"/>
      </w:rPr>
    </w:lvl>
  </w:abstractNum>
  <w:abstractNum w:abstractNumId="36" w15:restartNumberingAfterBreak="0">
    <w:nsid w:val="72AF6636"/>
    <w:multiLevelType w:val="hybridMultilevel"/>
    <w:tmpl w:val="DC1227EA"/>
    <w:lvl w:ilvl="0" w:tplc="8796EB32">
      <w:start w:val="1"/>
      <w:numFmt w:val="decimal"/>
      <w:lvlText w:val="%1."/>
      <w:lvlJc w:val="left"/>
      <w:pPr>
        <w:ind w:left="336" w:hanging="221"/>
        <w:jc w:val="left"/>
      </w:pPr>
      <w:rPr>
        <w:rFonts w:ascii="Times New Roman" w:eastAsia="Times New Roman" w:hAnsi="Times New Roman" w:cs="Times New Roman" w:hint="default"/>
        <w:b/>
        <w:bCs/>
        <w:w w:val="100"/>
        <w:sz w:val="22"/>
        <w:szCs w:val="22"/>
        <w:lang w:val="en-US" w:eastAsia="en-US" w:bidi="ar-SA"/>
      </w:rPr>
    </w:lvl>
    <w:lvl w:ilvl="1" w:tplc="9BE296FE">
      <w:start w:val="1"/>
      <w:numFmt w:val="lowerLetter"/>
      <w:lvlText w:val="%2."/>
      <w:lvlJc w:val="left"/>
      <w:pPr>
        <w:ind w:left="824" w:hanging="425"/>
        <w:jc w:val="left"/>
      </w:pPr>
      <w:rPr>
        <w:rFonts w:ascii="Times New Roman" w:eastAsia="Times New Roman" w:hAnsi="Times New Roman" w:cs="Times New Roman" w:hint="default"/>
        <w:b/>
        <w:bCs/>
        <w:w w:val="100"/>
        <w:sz w:val="22"/>
        <w:szCs w:val="22"/>
        <w:lang w:val="en-US" w:eastAsia="en-US" w:bidi="ar-SA"/>
      </w:rPr>
    </w:lvl>
    <w:lvl w:ilvl="2" w:tplc="FB741406">
      <w:numFmt w:val="bullet"/>
      <w:lvlText w:val=""/>
      <w:lvlJc w:val="left"/>
      <w:pPr>
        <w:ind w:left="1532" w:hanging="425"/>
      </w:pPr>
      <w:rPr>
        <w:rFonts w:hint="default"/>
        <w:w w:val="99"/>
        <w:lang w:val="en-US" w:eastAsia="en-US" w:bidi="ar-SA"/>
      </w:rPr>
    </w:lvl>
    <w:lvl w:ilvl="3" w:tplc="8626CA04">
      <w:numFmt w:val="bullet"/>
      <w:lvlText w:val="•"/>
      <w:lvlJc w:val="left"/>
      <w:pPr>
        <w:ind w:left="2513" w:hanging="425"/>
      </w:pPr>
      <w:rPr>
        <w:rFonts w:hint="default"/>
        <w:lang w:val="en-US" w:eastAsia="en-US" w:bidi="ar-SA"/>
      </w:rPr>
    </w:lvl>
    <w:lvl w:ilvl="4" w:tplc="81700624">
      <w:numFmt w:val="bullet"/>
      <w:lvlText w:val="•"/>
      <w:lvlJc w:val="left"/>
      <w:pPr>
        <w:ind w:left="3486" w:hanging="425"/>
      </w:pPr>
      <w:rPr>
        <w:rFonts w:hint="default"/>
        <w:lang w:val="en-US" w:eastAsia="en-US" w:bidi="ar-SA"/>
      </w:rPr>
    </w:lvl>
    <w:lvl w:ilvl="5" w:tplc="F7D0A824">
      <w:numFmt w:val="bullet"/>
      <w:lvlText w:val="•"/>
      <w:lvlJc w:val="left"/>
      <w:pPr>
        <w:ind w:left="4459" w:hanging="425"/>
      </w:pPr>
      <w:rPr>
        <w:rFonts w:hint="default"/>
        <w:lang w:val="en-US" w:eastAsia="en-US" w:bidi="ar-SA"/>
      </w:rPr>
    </w:lvl>
    <w:lvl w:ilvl="6" w:tplc="F098981C">
      <w:numFmt w:val="bullet"/>
      <w:lvlText w:val="•"/>
      <w:lvlJc w:val="left"/>
      <w:pPr>
        <w:ind w:left="5433" w:hanging="425"/>
      </w:pPr>
      <w:rPr>
        <w:rFonts w:hint="default"/>
        <w:lang w:val="en-US" w:eastAsia="en-US" w:bidi="ar-SA"/>
      </w:rPr>
    </w:lvl>
    <w:lvl w:ilvl="7" w:tplc="18F23D02">
      <w:numFmt w:val="bullet"/>
      <w:lvlText w:val="•"/>
      <w:lvlJc w:val="left"/>
      <w:pPr>
        <w:ind w:left="6406" w:hanging="425"/>
      </w:pPr>
      <w:rPr>
        <w:rFonts w:hint="default"/>
        <w:lang w:val="en-US" w:eastAsia="en-US" w:bidi="ar-SA"/>
      </w:rPr>
    </w:lvl>
    <w:lvl w:ilvl="8" w:tplc="DD1063DC">
      <w:numFmt w:val="bullet"/>
      <w:lvlText w:val="•"/>
      <w:lvlJc w:val="left"/>
      <w:pPr>
        <w:ind w:left="7379" w:hanging="425"/>
      </w:pPr>
      <w:rPr>
        <w:rFonts w:hint="default"/>
        <w:lang w:val="en-US" w:eastAsia="en-US" w:bidi="ar-SA"/>
      </w:rPr>
    </w:lvl>
  </w:abstractNum>
  <w:abstractNum w:abstractNumId="37" w15:restartNumberingAfterBreak="0">
    <w:nsid w:val="72CD7E80"/>
    <w:multiLevelType w:val="hybridMultilevel"/>
    <w:tmpl w:val="90269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34156F4"/>
    <w:multiLevelType w:val="hybridMultilevel"/>
    <w:tmpl w:val="11E854F8"/>
    <w:lvl w:ilvl="0" w:tplc="067AC234">
      <w:numFmt w:val="bullet"/>
      <w:lvlText w:val="●"/>
      <w:lvlJc w:val="left"/>
      <w:pPr>
        <w:ind w:left="258" w:hanging="190"/>
      </w:pPr>
      <w:rPr>
        <w:rFonts w:ascii="Times New Roman" w:eastAsia="Times New Roman" w:hAnsi="Times New Roman" w:cs="Times New Roman" w:hint="default"/>
        <w:b/>
        <w:bCs/>
        <w:w w:val="100"/>
        <w:sz w:val="22"/>
        <w:szCs w:val="22"/>
        <w:lang w:val="en-US" w:eastAsia="en-US" w:bidi="ar-SA"/>
      </w:rPr>
    </w:lvl>
    <w:lvl w:ilvl="1" w:tplc="D7743FDA">
      <w:numFmt w:val="bullet"/>
      <w:lvlText w:val="•"/>
      <w:lvlJc w:val="left"/>
      <w:pPr>
        <w:ind w:left="532" w:hanging="190"/>
      </w:pPr>
      <w:rPr>
        <w:rFonts w:hint="default"/>
        <w:lang w:val="en-US" w:eastAsia="en-US" w:bidi="ar-SA"/>
      </w:rPr>
    </w:lvl>
    <w:lvl w:ilvl="2" w:tplc="0832B8CC">
      <w:numFmt w:val="bullet"/>
      <w:lvlText w:val="•"/>
      <w:lvlJc w:val="left"/>
      <w:pPr>
        <w:ind w:left="804" w:hanging="190"/>
      </w:pPr>
      <w:rPr>
        <w:rFonts w:hint="default"/>
        <w:lang w:val="en-US" w:eastAsia="en-US" w:bidi="ar-SA"/>
      </w:rPr>
    </w:lvl>
    <w:lvl w:ilvl="3" w:tplc="1AA0C0D8">
      <w:numFmt w:val="bullet"/>
      <w:lvlText w:val="•"/>
      <w:lvlJc w:val="left"/>
      <w:pPr>
        <w:ind w:left="1076" w:hanging="190"/>
      </w:pPr>
      <w:rPr>
        <w:rFonts w:hint="default"/>
        <w:lang w:val="en-US" w:eastAsia="en-US" w:bidi="ar-SA"/>
      </w:rPr>
    </w:lvl>
    <w:lvl w:ilvl="4" w:tplc="B890E0C4">
      <w:numFmt w:val="bullet"/>
      <w:lvlText w:val="•"/>
      <w:lvlJc w:val="left"/>
      <w:pPr>
        <w:ind w:left="1349" w:hanging="190"/>
      </w:pPr>
      <w:rPr>
        <w:rFonts w:hint="default"/>
        <w:lang w:val="en-US" w:eastAsia="en-US" w:bidi="ar-SA"/>
      </w:rPr>
    </w:lvl>
    <w:lvl w:ilvl="5" w:tplc="3DE29838">
      <w:numFmt w:val="bullet"/>
      <w:lvlText w:val="•"/>
      <w:lvlJc w:val="left"/>
      <w:pPr>
        <w:ind w:left="1621" w:hanging="190"/>
      </w:pPr>
      <w:rPr>
        <w:rFonts w:hint="default"/>
        <w:lang w:val="en-US" w:eastAsia="en-US" w:bidi="ar-SA"/>
      </w:rPr>
    </w:lvl>
    <w:lvl w:ilvl="6" w:tplc="4AD2E1AA">
      <w:numFmt w:val="bullet"/>
      <w:lvlText w:val="•"/>
      <w:lvlJc w:val="left"/>
      <w:pPr>
        <w:ind w:left="1893" w:hanging="190"/>
      </w:pPr>
      <w:rPr>
        <w:rFonts w:hint="default"/>
        <w:lang w:val="en-US" w:eastAsia="en-US" w:bidi="ar-SA"/>
      </w:rPr>
    </w:lvl>
    <w:lvl w:ilvl="7" w:tplc="CE901DE4">
      <w:numFmt w:val="bullet"/>
      <w:lvlText w:val="•"/>
      <w:lvlJc w:val="left"/>
      <w:pPr>
        <w:ind w:left="2166" w:hanging="190"/>
      </w:pPr>
      <w:rPr>
        <w:rFonts w:hint="default"/>
        <w:lang w:val="en-US" w:eastAsia="en-US" w:bidi="ar-SA"/>
      </w:rPr>
    </w:lvl>
    <w:lvl w:ilvl="8" w:tplc="2C807FA2">
      <w:numFmt w:val="bullet"/>
      <w:lvlText w:val="•"/>
      <w:lvlJc w:val="left"/>
      <w:pPr>
        <w:ind w:left="2438" w:hanging="190"/>
      </w:pPr>
      <w:rPr>
        <w:rFonts w:hint="default"/>
        <w:lang w:val="en-US" w:eastAsia="en-US" w:bidi="ar-SA"/>
      </w:rPr>
    </w:lvl>
  </w:abstractNum>
  <w:abstractNum w:abstractNumId="39" w15:restartNumberingAfterBreak="0">
    <w:nsid w:val="741101F2"/>
    <w:multiLevelType w:val="hybridMultilevel"/>
    <w:tmpl w:val="B1021996"/>
    <w:lvl w:ilvl="0" w:tplc="DF0C5C66">
      <w:numFmt w:val="bullet"/>
      <w:lvlText w:val="●"/>
      <w:lvlJc w:val="left"/>
      <w:pPr>
        <w:ind w:left="258" w:hanging="190"/>
      </w:pPr>
      <w:rPr>
        <w:rFonts w:ascii="Times New Roman" w:eastAsia="Times New Roman" w:hAnsi="Times New Roman" w:cs="Times New Roman" w:hint="default"/>
        <w:b/>
        <w:bCs/>
        <w:w w:val="100"/>
        <w:sz w:val="22"/>
        <w:szCs w:val="22"/>
        <w:lang w:val="en-US" w:eastAsia="en-US" w:bidi="ar-SA"/>
      </w:rPr>
    </w:lvl>
    <w:lvl w:ilvl="1" w:tplc="4A3C43CE">
      <w:numFmt w:val="bullet"/>
      <w:lvlText w:val="•"/>
      <w:lvlJc w:val="left"/>
      <w:pPr>
        <w:ind w:left="532" w:hanging="190"/>
      </w:pPr>
      <w:rPr>
        <w:rFonts w:hint="default"/>
        <w:lang w:val="en-US" w:eastAsia="en-US" w:bidi="ar-SA"/>
      </w:rPr>
    </w:lvl>
    <w:lvl w:ilvl="2" w:tplc="A2F2CB10">
      <w:numFmt w:val="bullet"/>
      <w:lvlText w:val="•"/>
      <w:lvlJc w:val="left"/>
      <w:pPr>
        <w:ind w:left="804" w:hanging="190"/>
      </w:pPr>
      <w:rPr>
        <w:rFonts w:hint="default"/>
        <w:lang w:val="en-US" w:eastAsia="en-US" w:bidi="ar-SA"/>
      </w:rPr>
    </w:lvl>
    <w:lvl w:ilvl="3" w:tplc="CA48C35E">
      <w:numFmt w:val="bullet"/>
      <w:lvlText w:val="•"/>
      <w:lvlJc w:val="left"/>
      <w:pPr>
        <w:ind w:left="1076" w:hanging="190"/>
      </w:pPr>
      <w:rPr>
        <w:rFonts w:hint="default"/>
        <w:lang w:val="en-US" w:eastAsia="en-US" w:bidi="ar-SA"/>
      </w:rPr>
    </w:lvl>
    <w:lvl w:ilvl="4" w:tplc="8BF81986">
      <w:numFmt w:val="bullet"/>
      <w:lvlText w:val="•"/>
      <w:lvlJc w:val="left"/>
      <w:pPr>
        <w:ind w:left="1349" w:hanging="190"/>
      </w:pPr>
      <w:rPr>
        <w:rFonts w:hint="default"/>
        <w:lang w:val="en-US" w:eastAsia="en-US" w:bidi="ar-SA"/>
      </w:rPr>
    </w:lvl>
    <w:lvl w:ilvl="5" w:tplc="9DE034F8">
      <w:numFmt w:val="bullet"/>
      <w:lvlText w:val="•"/>
      <w:lvlJc w:val="left"/>
      <w:pPr>
        <w:ind w:left="1621" w:hanging="190"/>
      </w:pPr>
      <w:rPr>
        <w:rFonts w:hint="default"/>
        <w:lang w:val="en-US" w:eastAsia="en-US" w:bidi="ar-SA"/>
      </w:rPr>
    </w:lvl>
    <w:lvl w:ilvl="6" w:tplc="756658A0">
      <w:numFmt w:val="bullet"/>
      <w:lvlText w:val="•"/>
      <w:lvlJc w:val="left"/>
      <w:pPr>
        <w:ind w:left="1893" w:hanging="190"/>
      </w:pPr>
      <w:rPr>
        <w:rFonts w:hint="default"/>
        <w:lang w:val="en-US" w:eastAsia="en-US" w:bidi="ar-SA"/>
      </w:rPr>
    </w:lvl>
    <w:lvl w:ilvl="7" w:tplc="52BE94C6">
      <w:numFmt w:val="bullet"/>
      <w:lvlText w:val="•"/>
      <w:lvlJc w:val="left"/>
      <w:pPr>
        <w:ind w:left="2166" w:hanging="190"/>
      </w:pPr>
      <w:rPr>
        <w:rFonts w:hint="default"/>
        <w:lang w:val="en-US" w:eastAsia="en-US" w:bidi="ar-SA"/>
      </w:rPr>
    </w:lvl>
    <w:lvl w:ilvl="8" w:tplc="FC48D8FA">
      <w:numFmt w:val="bullet"/>
      <w:lvlText w:val="•"/>
      <w:lvlJc w:val="left"/>
      <w:pPr>
        <w:ind w:left="2438" w:hanging="190"/>
      </w:pPr>
      <w:rPr>
        <w:rFonts w:hint="default"/>
        <w:lang w:val="en-US" w:eastAsia="en-US" w:bidi="ar-SA"/>
      </w:rPr>
    </w:lvl>
  </w:abstractNum>
  <w:abstractNum w:abstractNumId="40" w15:restartNumberingAfterBreak="0">
    <w:nsid w:val="763E757A"/>
    <w:multiLevelType w:val="hybridMultilevel"/>
    <w:tmpl w:val="584E41AA"/>
    <w:lvl w:ilvl="0" w:tplc="7286201C">
      <w:numFmt w:val="bullet"/>
      <w:lvlText w:val="●"/>
      <w:lvlJc w:val="left"/>
      <w:pPr>
        <w:ind w:left="258" w:hanging="190"/>
      </w:pPr>
      <w:rPr>
        <w:rFonts w:ascii="Times New Roman" w:eastAsia="Times New Roman" w:hAnsi="Times New Roman" w:cs="Times New Roman" w:hint="default"/>
        <w:b/>
        <w:bCs/>
        <w:w w:val="100"/>
        <w:sz w:val="22"/>
        <w:szCs w:val="22"/>
        <w:lang w:val="en-US" w:eastAsia="en-US" w:bidi="ar-SA"/>
      </w:rPr>
    </w:lvl>
    <w:lvl w:ilvl="1" w:tplc="1F4ABFA6">
      <w:numFmt w:val="bullet"/>
      <w:lvlText w:val="•"/>
      <w:lvlJc w:val="left"/>
      <w:pPr>
        <w:ind w:left="532" w:hanging="190"/>
      </w:pPr>
      <w:rPr>
        <w:rFonts w:hint="default"/>
        <w:lang w:val="en-US" w:eastAsia="en-US" w:bidi="ar-SA"/>
      </w:rPr>
    </w:lvl>
    <w:lvl w:ilvl="2" w:tplc="F6B40052">
      <w:numFmt w:val="bullet"/>
      <w:lvlText w:val="•"/>
      <w:lvlJc w:val="left"/>
      <w:pPr>
        <w:ind w:left="804" w:hanging="190"/>
      </w:pPr>
      <w:rPr>
        <w:rFonts w:hint="default"/>
        <w:lang w:val="en-US" w:eastAsia="en-US" w:bidi="ar-SA"/>
      </w:rPr>
    </w:lvl>
    <w:lvl w:ilvl="3" w:tplc="8AC425B8">
      <w:numFmt w:val="bullet"/>
      <w:lvlText w:val="•"/>
      <w:lvlJc w:val="left"/>
      <w:pPr>
        <w:ind w:left="1076" w:hanging="190"/>
      </w:pPr>
      <w:rPr>
        <w:rFonts w:hint="default"/>
        <w:lang w:val="en-US" w:eastAsia="en-US" w:bidi="ar-SA"/>
      </w:rPr>
    </w:lvl>
    <w:lvl w:ilvl="4" w:tplc="76D2C0C4">
      <w:numFmt w:val="bullet"/>
      <w:lvlText w:val="•"/>
      <w:lvlJc w:val="left"/>
      <w:pPr>
        <w:ind w:left="1349" w:hanging="190"/>
      </w:pPr>
      <w:rPr>
        <w:rFonts w:hint="default"/>
        <w:lang w:val="en-US" w:eastAsia="en-US" w:bidi="ar-SA"/>
      </w:rPr>
    </w:lvl>
    <w:lvl w:ilvl="5" w:tplc="C6C4FF06">
      <w:numFmt w:val="bullet"/>
      <w:lvlText w:val="•"/>
      <w:lvlJc w:val="left"/>
      <w:pPr>
        <w:ind w:left="1621" w:hanging="190"/>
      </w:pPr>
      <w:rPr>
        <w:rFonts w:hint="default"/>
        <w:lang w:val="en-US" w:eastAsia="en-US" w:bidi="ar-SA"/>
      </w:rPr>
    </w:lvl>
    <w:lvl w:ilvl="6" w:tplc="54DA9FB2">
      <w:numFmt w:val="bullet"/>
      <w:lvlText w:val="•"/>
      <w:lvlJc w:val="left"/>
      <w:pPr>
        <w:ind w:left="1893" w:hanging="190"/>
      </w:pPr>
      <w:rPr>
        <w:rFonts w:hint="default"/>
        <w:lang w:val="en-US" w:eastAsia="en-US" w:bidi="ar-SA"/>
      </w:rPr>
    </w:lvl>
    <w:lvl w:ilvl="7" w:tplc="21F8AA32">
      <w:numFmt w:val="bullet"/>
      <w:lvlText w:val="•"/>
      <w:lvlJc w:val="left"/>
      <w:pPr>
        <w:ind w:left="2166" w:hanging="190"/>
      </w:pPr>
      <w:rPr>
        <w:rFonts w:hint="default"/>
        <w:lang w:val="en-US" w:eastAsia="en-US" w:bidi="ar-SA"/>
      </w:rPr>
    </w:lvl>
    <w:lvl w:ilvl="8" w:tplc="F378CFE0">
      <w:numFmt w:val="bullet"/>
      <w:lvlText w:val="•"/>
      <w:lvlJc w:val="left"/>
      <w:pPr>
        <w:ind w:left="2438" w:hanging="190"/>
      </w:pPr>
      <w:rPr>
        <w:rFonts w:hint="default"/>
        <w:lang w:val="en-US" w:eastAsia="en-US" w:bidi="ar-SA"/>
      </w:rPr>
    </w:lvl>
  </w:abstractNum>
  <w:abstractNum w:abstractNumId="41" w15:restartNumberingAfterBreak="0">
    <w:nsid w:val="77CF114C"/>
    <w:multiLevelType w:val="hybridMultilevel"/>
    <w:tmpl w:val="9432EB2A"/>
    <w:lvl w:ilvl="0" w:tplc="32A44DB8">
      <w:numFmt w:val="bullet"/>
      <w:lvlText w:val=""/>
      <w:lvlJc w:val="left"/>
      <w:pPr>
        <w:ind w:left="560" w:hanging="360"/>
      </w:pPr>
      <w:rPr>
        <w:rFonts w:ascii="Symbol" w:eastAsia="Symbol" w:hAnsi="Symbol" w:cs="Symbol" w:hint="default"/>
        <w:w w:val="99"/>
        <w:sz w:val="20"/>
        <w:szCs w:val="20"/>
        <w:lang w:val="en-US" w:eastAsia="en-US" w:bidi="ar-SA"/>
      </w:rPr>
    </w:lvl>
    <w:lvl w:ilvl="1" w:tplc="1A8CDE4E">
      <w:numFmt w:val="bullet"/>
      <w:lvlText w:val="•"/>
      <w:lvlJc w:val="left"/>
      <w:pPr>
        <w:ind w:left="1127" w:hanging="360"/>
      </w:pPr>
      <w:rPr>
        <w:rFonts w:hint="default"/>
        <w:lang w:val="en-US" w:eastAsia="en-US" w:bidi="ar-SA"/>
      </w:rPr>
    </w:lvl>
    <w:lvl w:ilvl="2" w:tplc="0A4078BA">
      <w:numFmt w:val="bullet"/>
      <w:lvlText w:val="•"/>
      <w:lvlJc w:val="left"/>
      <w:pPr>
        <w:ind w:left="1695" w:hanging="360"/>
      </w:pPr>
      <w:rPr>
        <w:rFonts w:hint="default"/>
        <w:lang w:val="en-US" w:eastAsia="en-US" w:bidi="ar-SA"/>
      </w:rPr>
    </w:lvl>
    <w:lvl w:ilvl="3" w:tplc="DB9EB660">
      <w:numFmt w:val="bullet"/>
      <w:lvlText w:val="•"/>
      <w:lvlJc w:val="left"/>
      <w:pPr>
        <w:ind w:left="2263" w:hanging="360"/>
      </w:pPr>
      <w:rPr>
        <w:rFonts w:hint="default"/>
        <w:lang w:val="en-US" w:eastAsia="en-US" w:bidi="ar-SA"/>
      </w:rPr>
    </w:lvl>
    <w:lvl w:ilvl="4" w:tplc="34365FA4">
      <w:numFmt w:val="bullet"/>
      <w:lvlText w:val="•"/>
      <w:lvlJc w:val="left"/>
      <w:pPr>
        <w:ind w:left="2831" w:hanging="360"/>
      </w:pPr>
      <w:rPr>
        <w:rFonts w:hint="default"/>
        <w:lang w:val="en-US" w:eastAsia="en-US" w:bidi="ar-SA"/>
      </w:rPr>
    </w:lvl>
    <w:lvl w:ilvl="5" w:tplc="7C9E168C">
      <w:numFmt w:val="bullet"/>
      <w:lvlText w:val="•"/>
      <w:lvlJc w:val="left"/>
      <w:pPr>
        <w:ind w:left="3399" w:hanging="360"/>
      </w:pPr>
      <w:rPr>
        <w:rFonts w:hint="default"/>
        <w:lang w:val="en-US" w:eastAsia="en-US" w:bidi="ar-SA"/>
      </w:rPr>
    </w:lvl>
    <w:lvl w:ilvl="6" w:tplc="57667E28">
      <w:numFmt w:val="bullet"/>
      <w:lvlText w:val="•"/>
      <w:lvlJc w:val="left"/>
      <w:pPr>
        <w:ind w:left="3966" w:hanging="360"/>
      </w:pPr>
      <w:rPr>
        <w:rFonts w:hint="default"/>
        <w:lang w:val="en-US" w:eastAsia="en-US" w:bidi="ar-SA"/>
      </w:rPr>
    </w:lvl>
    <w:lvl w:ilvl="7" w:tplc="3CBAF5B0">
      <w:numFmt w:val="bullet"/>
      <w:lvlText w:val="•"/>
      <w:lvlJc w:val="left"/>
      <w:pPr>
        <w:ind w:left="4534" w:hanging="360"/>
      </w:pPr>
      <w:rPr>
        <w:rFonts w:hint="default"/>
        <w:lang w:val="en-US" w:eastAsia="en-US" w:bidi="ar-SA"/>
      </w:rPr>
    </w:lvl>
    <w:lvl w:ilvl="8" w:tplc="F6547E90">
      <w:numFmt w:val="bullet"/>
      <w:lvlText w:val="•"/>
      <w:lvlJc w:val="left"/>
      <w:pPr>
        <w:ind w:left="5102" w:hanging="360"/>
      </w:pPr>
      <w:rPr>
        <w:rFonts w:hint="default"/>
        <w:lang w:val="en-US" w:eastAsia="en-US" w:bidi="ar-SA"/>
      </w:rPr>
    </w:lvl>
  </w:abstractNum>
  <w:abstractNum w:abstractNumId="42" w15:restartNumberingAfterBreak="0">
    <w:nsid w:val="7879142B"/>
    <w:multiLevelType w:val="hybridMultilevel"/>
    <w:tmpl w:val="F63C01E4"/>
    <w:lvl w:ilvl="0" w:tplc="0526051E">
      <w:start w:val="1"/>
      <w:numFmt w:val="decimal"/>
      <w:lvlText w:val="%1."/>
      <w:lvlJc w:val="left"/>
      <w:pPr>
        <w:ind w:left="336" w:hanging="221"/>
        <w:jc w:val="left"/>
      </w:pPr>
      <w:rPr>
        <w:rFonts w:ascii="Times New Roman" w:eastAsia="Times New Roman" w:hAnsi="Times New Roman" w:cs="Times New Roman" w:hint="default"/>
        <w:b/>
        <w:bCs/>
        <w:w w:val="100"/>
        <w:sz w:val="22"/>
        <w:szCs w:val="22"/>
        <w:lang w:val="en-US" w:eastAsia="en-US" w:bidi="ar-SA"/>
      </w:rPr>
    </w:lvl>
    <w:lvl w:ilvl="1" w:tplc="BDA021E2">
      <w:start w:val="1"/>
      <w:numFmt w:val="lowerLetter"/>
      <w:lvlText w:val="%2."/>
      <w:lvlJc w:val="left"/>
      <w:pPr>
        <w:ind w:left="968" w:hanging="286"/>
        <w:jc w:val="left"/>
      </w:pPr>
      <w:rPr>
        <w:rFonts w:ascii="Times New Roman" w:eastAsia="Times New Roman" w:hAnsi="Times New Roman" w:cs="Times New Roman" w:hint="default"/>
        <w:w w:val="100"/>
        <w:sz w:val="22"/>
        <w:szCs w:val="22"/>
        <w:lang w:val="en-US" w:eastAsia="en-US" w:bidi="ar-SA"/>
      </w:rPr>
    </w:lvl>
    <w:lvl w:ilvl="2" w:tplc="53844E36">
      <w:numFmt w:val="bullet"/>
      <w:lvlText w:val="•"/>
      <w:lvlJc w:val="left"/>
      <w:pPr>
        <w:ind w:left="1889" w:hanging="286"/>
      </w:pPr>
      <w:rPr>
        <w:rFonts w:hint="default"/>
        <w:lang w:val="en-US" w:eastAsia="en-US" w:bidi="ar-SA"/>
      </w:rPr>
    </w:lvl>
    <w:lvl w:ilvl="3" w:tplc="D88C2FAE">
      <w:numFmt w:val="bullet"/>
      <w:lvlText w:val="•"/>
      <w:lvlJc w:val="left"/>
      <w:pPr>
        <w:ind w:left="2819" w:hanging="286"/>
      </w:pPr>
      <w:rPr>
        <w:rFonts w:hint="default"/>
        <w:lang w:val="en-US" w:eastAsia="en-US" w:bidi="ar-SA"/>
      </w:rPr>
    </w:lvl>
    <w:lvl w:ilvl="4" w:tplc="7B26BBD8">
      <w:numFmt w:val="bullet"/>
      <w:lvlText w:val="•"/>
      <w:lvlJc w:val="left"/>
      <w:pPr>
        <w:ind w:left="3748" w:hanging="286"/>
      </w:pPr>
      <w:rPr>
        <w:rFonts w:hint="default"/>
        <w:lang w:val="en-US" w:eastAsia="en-US" w:bidi="ar-SA"/>
      </w:rPr>
    </w:lvl>
    <w:lvl w:ilvl="5" w:tplc="BF48A76E">
      <w:numFmt w:val="bullet"/>
      <w:lvlText w:val="•"/>
      <w:lvlJc w:val="left"/>
      <w:pPr>
        <w:ind w:left="4678" w:hanging="286"/>
      </w:pPr>
      <w:rPr>
        <w:rFonts w:hint="default"/>
        <w:lang w:val="en-US" w:eastAsia="en-US" w:bidi="ar-SA"/>
      </w:rPr>
    </w:lvl>
    <w:lvl w:ilvl="6" w:tplc="D3BC9230">
      <w:numFmt w:val="bullet"/>
      <w:lvlText w:val="•"/>
      <w:lvlJc w:val="left"/>
      <w:pPr>
        <w:ind w:left="5608" w:hanging="286"/>
      </w:pPr>
      <w:rPr>
        <w:rFonts w:hint="default"/>
        <w:lang w:val="en-US" w:eastAsia="en-US" w:bidi="ar-SA"/>
      </w:rPr>
    </w:lvl>
    <w:lvl w:ilvl="7" w:tplc="A4B0A77A">
      <w:numFmt w:val="bullet"/>
      <w:lvlText w:val="•"/>
      <w:lvlJc w:val="left"/>
      <w:pPr>
        <w:ind w:left="6537" w:hanging="286"/>
      </w:pPr>
      <w:rPr>
        <w:rFonts w:hint="default"/>
        <w:lang w:val="en-US" w:eastAsia="en-US" w:bidi="ar-SA"/>
      </w:rPr>
    </w:lvl>
    <w:lvl w:ilvl="8" w:tplc="98A2FA66">
      <w:numFmt w:val="bullet"/>
      <w:lvlText w:val="•"/>
      <w:lvlJc w:val="left"/>
      <w:pPr>
        <w:ind w:left="7467" w:hanging="286"/>
      </w:pPr>
      <w:rPr>
        <w:rFonts w:hint="default"/>
        <w:lang w:val="en-US" w:eastAsia="en-US" w:bidi="ar-SA"/>
      </w:rPr>
    </w:lvl>
  </w:abstractNum>
  <w:abstractNum w:abstractNumId="43" w15:restartNumberingAfterBreak="0">
    <w:nsid w:val="797E2D9A"/>
    <w:multiLevelType w:val="hybridMultilevel"/>
    <w:tmpl w:val="6AE8A586"/>
    <w:lvl w:ilvl="0" w:tplc="9DF6646A">
      <w:numFmt w:val="bullet"/>
      <w:lvlText w:val="●"/>
      <w:lvlJc w:val="left"/>
      <w:pPr>
        <w:ind w:left="258" w:hanging="190"/>
      </w:pPr>
      <w:rPr>
        <w:rFonts w:ascii="Times New Roman" w:eastAsia="Times New Roman" w:hAnsi="Times New Roman" w:cs="Times New Roman" w:hint="default"/>
        <w:b/>
        <w:bCs/>
        <w:w w:val="100"/>
        <w:sz w:val="22"/>
        <w:szCs w:val="22"/>
        <w:lang w:val="en-US" w:eastAsia="en-US" w:bidi="ar-SA"/>
      </w:rPr>
    </w:lvl>
    <w:lvl w:ilvl="1" w:tplc="C5B08A3C">
      <w:numFmt w:val="bullet"/>
      <w:lvlText w:val="•"/>
      <w:lvlJc w:val="left"/>
      <w:pPr>
        <w:ind w:left="532" w:hanging="190"/>
      </w:pPr>
      <w:rPr>
        <w:rFonts w:hint="default"/>
        <w:lang w:val="en-US" w:eastAsia="en-US" w:bidi="ar-SA"/>
      </w:rPr>
    </w:lvl>
    <w:lvl w:ilvl="2" w:tplc="A8F66108">
      <w:numFmt w:val="bullet"/>
      <w:lvlText w:val="•"/>
      <w:lvlJc w:val="left"/>
      <w:pPr>
        <w:ind w:left="804" w:hanging="190"/>
      </w:pPr>
      <w:rPr>
        <w:rFonts w:hint="default"/>
        <w:lang w:val="en-US" w:eastAsia="en-US" w:bidi="ar-SA"/>
      </w:rPr>
    </w:lvl>
    <w:lvl w:ilvl="3" w:tplc="CD92F696">
      <w:numFmt w:val="bullet"/>
      <w:lvlText w:val="•"/>
      <w:lvlJc w:val="left"/>
      <w:pPr>
        <w:ind w:left="1076" w:hanging="190"/>
      </w:pPr>
      <w:rPr>
        <w:rFonts w:hint="default"/>
        <w:lang w:val="en-US" w:eastAsia="en-US" w:bidi="ar-SA"/>
      </w:rPr>
    </w:lvl>
    <w:lvl w:ilvl="4" w:tplc="9DE4B988">
      <w:numFmt w:val="bullet"/>
      <w:lvlText w:val="•"/>
      <w:lvlJc w:val="left"/>
      <w:pPr>
        <w:ind w:left="1349" w:hanging="190"/>
      </w:pPr>
      <w:rPr>
        <w:rFonts w:hint="default"/>
        <w:lang w:val="en-US" w:eastAsia="en-US" w:bidi="ar-SA"/>
      </w:rPr>
    </w:lvl>
    <w:lvl w:ilvl="5" w:tplc="35542798">
      <w:numFmt w:val="bullet"/>
      <w:lvlText w:val="•"/>
      <w:lvlJc w:val="left"/>
      <w:pPr>
        <w:ind w:left="1621" w:hanging="190"/>
      </w:pPr>
      <w:rPr>
        <w:rFonts w:hint="default"/>
        <w:lang w:val="en-US" w:eastAsia="en-US" w:bidi="ar-SA"/>
      </w:rPr>
    </w:lvl>
    <w:lvl w:ilvl="6" w:tplc="398862D8">
      <w:numFmt w:val="bullet"/>
      <w:lvlText w:val="•"/>
      <w:lvlJc w:val="left"/>
      <w:pPr>
        <w:ind w:left="1893" w:hanging="190"/>
      </w:pPr>
      <w:rPr>
        <w:rFonts w:hint="default"/>
        <w:lang w:val="en-US" w:eastAsia="en-US" w:bidi="ar-SA"/>
      </w:rPr>
    </w:lvl>
    <w:lvl w:ilvl="7" w:tplc="977C102E">
      <w:numFmt w:val="bullet"/>
      <w:lvlText w:val="•"/>
      <w:lvlJc w:val="left"/>
      <w:pPr>
        <w:ind w:left="2166" w:hanging="190"/>
      </w:pPr>
      <w:rPr>
        <w:rFonts w:hint="default"/>
        <w:lang w:val="en-US" w:eastAsia="en-US" w:bidi="ar-SA"/>
      </w:rPr>
    </w:lvl>
    <w:lvl w:ilvl="8" w:tplc="FB080E1C">
      <w:numFmt w:val="bullet"/>
      <w:lvlText w:val="•"/>
      <w:lvlJc w:val="left"/>
      <w:pPr>
        <w:ind w:left="2438" w:hanging="190"/>
      </w:pPr>
      <w:rPr>
        <w:rFonts w:hint="default"/>
        <w:lang w:val="en-US" w:eastAsia="en-US" w:bidi="ar-SA"/>
      </w:rPr>
    </w:lvl>
  </w:abstractNum>
  <w:abstractNum w:abstractNumId="44" w15:restartNumberingAfterBreak="0">
    <w:nsid w:val="7B176E3C"/>
    <w:multiLevelType w:val="hybridMultilevel"/>
    <w:tmpl w:val="A888E7E6"/>
    <w:lvl w:ilvl="0" w:tplc="EAE25E5A">
      <w:numFmt w:val="bullet"/>
      <w:lvlText w:val="●"/>
      <w:lvlJc w:val="left"/>
      <w:pPr>
        <w:ind w:left="258" w:hanging="190"/>
      </w:pPr>
      <w:rPr>
        <w:rFonts w:ascii="Times New Roman" w:eastAsia="Times New Roman" w:hAnsi="Times New Roman" w:cs="Times New Roman" w:hint="default"/>
        <w:b/>
        <w:bCs/>
        <w:w w:val="100"/>
        <w:sz w:val="22"/>
        <w:szCs w:val="22"/>
        <w:lang w:val="en-US" w:eastAsia="en-US" w:bidi="ar-SA"/>
      </w:rPr>
    </w:lvl>
    <w:lvl w:ilvl="1" w:tplc="136A3770">
      <w:numFmt w:val="bullet"/>
      <w:lvlText w:val="•"/>
      <w:lvlJc w:val="left"/>
      <w:pPr>
        <w:ind w:left="532" w:hanging="190"/>
      </w:pPr>
      <w:rPr>
        <w:rFonts w:hint="default"/>
        <w:lang w:val="en-US" w:eastAsia="en-US" w:bidi="ar-SA"/>
      </w:rPr>
    </w:lvl>
    <w:lvl w:ilvl="2" w:tplc="3092B0CA">
      <w:numFmt w:val="bullet"/>
      <w:lvlText w:val="•"/>
      <w:lvlJc w:val="left"/>
      <w:pPr>
        <w:ind w:left="804" w:hanging="190"/>
      </w:pPr>
      <w:rPr>
        <w:rFonts w:hint="default"/>
        <w:lang w:val="en-US" w:eastAsia="en-US" w:bidi="ar-SA"/>
      </w:rPr>
    </w:lvl>
    <w:lvl w:ilvl="3" w:tplc="CB2011B0">
      <w:numFmt w:val="bullet"/>
      <w:lvlText w:val="•"/>
      <w:lvlJc w:val="left"/>
      <w:pPr>
        <w:ind w:left="1076" w:hanging="190"/>
      </w:pPr>
      <w:rPr>
        <w:rFonts w:hint="default"/>
        <w:lang w:val="en-US" w:eastAsia="en-US" w:bidi="ar-SA"/>
      </w:rPr>
    </w:lvl>
    <w:lvl w:ilvl="4" w:tplc="CF128D00">
      <w:numFmt w:val="bullet"/>
      <w:lvlText w:val="•"/>
      <w:lvlJc w:val="left"/>
      <w:pPr>
        <w:ind w:left="1349" w:hanging="190"/>
      </w:pPr>
      <w:rPr>
        <w:rFonts w:hint="default"/>
        <w:lang w:val="en-US" w:eastAsia="en-US" w:bidi="ar-SA"/>
      </w:rPr>
    </w:lvl>
    <w:lvl w:ilvl="5" w:tplc="AAEE11CA">
      <w:numFmt w:val="bullet"/>
      <w:lvlText w:val="•"/>
      <w:lvlJc w:val="left"/>
      <w:pPr>
        <w:ind w:left="1621" w:hanging="190"/>
      </w:pPr>
      <w:rPr>
        <w:rFonts w:hint="default"/>
        <w:lang w:val="en-US" w:eastAsia="en-US" w:bidi="ar-SA"/>
      </w:rPr>
    </w:lvl>
    <w:lvl w:ilvl="6" w:tplc="F07C5148">
      <w:numFmt w:val="bullet"/>
      <w:lvlText w:val="•"/>
      <w:lvlJc w:val="left"/>
      <w:pPr>
        <w:ind w:left="1893" w:hanging="190"/>
      </w:pPr>
      <w:rPr>
        <w:rFonts w:hint="default"/>
        <w:lang w:val="en-US" w:eastAsia="en-US" w:bidi="ar-SA"/>
      </w:rPr>
    </w:lvl>
    <w:lvl w:ilvl="7" w:tplc="C5A85F9A">
      <w:numFmt w:val="bullet"/>
      <w:lvlText w:val="•"/>
      <w:lvlJc w:val="left"/>
      <w:pPr>
        <w:ind w:left="2166" w:hanging="190"/>
      </w:pPr>
      <w:rPr>
        <w:rFonts w:hint="default"/>
        <w:lang w:val="en-US" w:eastAsia="en-US" w:bidi="ar-SA"/>
      </w:rPr>
    </w:lvl>
    <w:lvl w:ilvl="8" w:tplc="F7DEA782">
      <w:numFmt w:val="bullet"/>
      <w:lvlText w:val="•"/>
      <w:lvlJc w:val="left"/>
      <w:pPr>
        <w:ind w:left="2438" w:hanging="190"/>
      </w:pPr>
      <w:rPr>
        <w:rFonts w:hint="default"/>
        <w:lang w:val="en-US" w:eastAsia="en-US" w:bidi="ar-SA"/>
      </w:rPr>
    </w:lvl>
  </w:abstractNum>
  <w:num w:numId="1">
    <w:abstractNumId w:val="41"/>
  </w:num>
  <w:num w:numId="2">
    <w:abstractNumId w:val="28"/>
  </w:num>
  <w:num w:numId="3">
    <w:abstractNumId w:val="24"/>
  </w:num>
  <w:num w:numId="4">
    <w:abstractNumId w:val="40"/>
  </w:num>
  <w:num w:numId="5">
    <w:abstractNumId w:val="12"/>
  </w:num>
  <w:num w:numId="6">
    <w:abstractNumId w:val="30"/>
  </w:num>
  <w:num w:numId="7">
    <w:abstractNumId w:val="0"/>
  </w:num>
  <w:num w:numId="8">
    <w:abstractNumId w:val="38"/>
  </w:num>
  <w:num w:numId="9">
    <w:abstractNumId w:val="34"/>
  </w:num>
  <w:num w:numId="10">
    <w:abstractNumId w:val="35"/>
  </w:num>
  <w:num w:numId="11">
    <w:abstractNumId w:val="18"/>
  </w:num>
  <w:num w:numId="12">
    <w:abstractNumId w:val="15"/>
  </w:num>
  <w:num w:numId="13">
    <w:abstractNumId w:val="14"/>
  </w:num>
  <w:num w:numId="14">
    <w:abstractNumId w:val="22"/>
  </w:num>
  <w:num w:numId="15">
    <w:abstractNumId w:val="20"/>
  </w:num>
  <w:num w:numId="16">
    <w:abstractNumId w:val="43"/>
  </w:num>
  <w:num w:numId="17">
    <w:abstractNumId w:val="29"/>
  </w:num>
  <w:num w:numId="18">
    <w:abstractNumId w:val="31"/>
  </w:num>
  <w:num w:numId="19">
    <w:abstractNumId w:val="11"/>
  </w:num>
  <w:num w:numId="20">
    <w:abstractNumId w:val="6"/>
  </w:num>
  <w:num w:numId="21">
    <w:abstractNumId w:val="36"/>
  </w:num>
  <w:num w:numId="22">
    <w:abstractNumId w:val="19"/>
  </w:num>
  <w:num w:numId="23">
    <w:abstractNumId w:val="25"/>
  </w:num>
  <w:num w:numId="24">
    <w:abstractNumId w:val="5"/>
  </w:num>
  <w:num w:numId="25">
    <w:abstractNumId w:val="16"/>
  </w:num>
  <w:num w:numId="26">
    <w:abstractNumId w:val="13"/>
  </w:num>
  <w:num w:numId="27">
    <w:abstractNumId w:val="39"/>
  </w:num>
  <w:num w:numId="28">
    <w:abstractNumId w:val="26"/>
  </w:num>
  <w:num w:numId="29">
    <w:abstractNumId w:val="9"/>
  </w:num>
  <w:num w:numId="30">
    <w:abstractNumId w:val="21"/>
  </w:num>
  <w:num w:numId="31">
    <w:abstractNumId w:val="23"/>
  </w:num>
  <w:num w:numId="32">
    <w:abstractNumId w:val="10"/>
  </w:num>
  <w:num w:numId="33">
    <w:abstractNumId w:val="44"/>
  </w:num>
  <w:num w:numId="34">
    <w:abstractNumId w:val="32"/>
  </w:num>
  <w:num w:numId="35">
    <w:abstractNumId w:val="27"/>
  </w:num>
  <w:num w:numId="36">
    <w:abstractNumId w:val="33"/>
  </w:num>
  <w:num w:numId="37">
    <w:abstractNumId w:val="2"/>
  </w:num>
  <w:num w:numId="38">
    <w:abstractNumId w:val="1"/>
  </w:num>
  <w:num w:numId="39">
    <w:abstractNumId w:val="17"/>
  </w:num>
  <w:num w:numId="40">
    <w:abstractNumId w:val="3"/>
  </w:num>
  <w:num w:numId="41">
    <w:abstractNumId w:val="8"/>
  </w:num>
  <w:num w:numId="42">
    <w:abstractNumId w:val="7"/>
  </w:num>
  <w:num w:numId="43">
    <w:abstractNumId w:val="4"/>
  </w:num>
  <w:num w:numId="44">
    <w:abstractNumId w:val="42"/>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72416"/>
    <w:rsid w:val="00076970"/>
    <w:rsid w:val="00372416"/>
    <w:rsid w:val="00401B90"/>
    <w:rsid w:val="008907D8"/>
    <w:rsid w:val="00941CF5"/>
    <w:rsid w:val="00B308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1FDBA"/>
  <w15:docId w15:val="{2CB79666-D452-DD4C-BCB3-3EBCA55C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824" w:hanging="42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824" w:hanging="361"/>
    </w:pPr>
  </w:style>
  <w:style w:type="paragraph" w:customStyle="1" w:styleId="TableParagraph">
    <w:name w:val="Table Paragraph"/>
    <w:basedOn w:val="Normal"/>
    <w:uiPriority w:val="1"/>
    <w:qFormat/>
    <w:pPr>
      <w:ind w:left="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2050</Words>
  <Characters>11686</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nbedel</dc:creator>
  <cp:lastModifiedBy>İsmail</cp:lastModifiedBy>
  <cp:revision>4</cp:revision>
  <dcterms:created xsi:type="dcterms:W3CDTF">2021-11-17T08:32:00Z</dcterms:created>
  <dcterms:modified xsi:type="dcterms:W3CDTF">2021-11-23T12:03:00Z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2020-01-09T00:00:00Z</vt:filetime>
  </property>
  <property fmtid="{D5CDD505-2E9C-101B-9397-08002B2CF9AE}" pid="3" name="Creator">
    <vt:lpwstr>Acrobat PDFMaker 19 for Word</vt:lpwstr>
  </property>
  <property fmtid="{D5CDD505-2E9C-101B-9397-08002B2CF9AE}" pid="4" name="LastSaved">
    <vt:filetime>2021-11-17T00:00:00Z</vt:filetime>
  </property>
</Properties>
</file>